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21" w:rsidRPr="00B22B92" w:rsidRDefault="00A44139" w:rsidP="003B7259">
      <w:pPr>
        <w:spacing w:line="259" w:lineRule="auto"/>
        <w:ind w:left="152" w:right="-173" w:firstLine="0"/>
        <w:jc w:val="center"/>
        <w:rPr>
          <w:sz w:val="26"/>
          <w:szCs w:val="26"/>
        </w:rPr>
      </w:pPr>
      <w:r w:rsidRPr="00B22B92">
        <w:rPr>
          <w:noProof/>
          <w:sz w:val="26"/>
          <w:szCs w:val="26"/>
        </w:rPr>
        <w:drawing>
          <wp:anchor distT="0" distB="0" distL="114300" distR="114300" simplePos="0" relativeHeight="251658240" behindDoc="0" locked="0" layoutInCell="1" allowOverlap="0">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3F3FBA">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14.75pt;margin-top:.5pt;width:584.25pt;height:0;z-index:251659264;mso-position-horizontal-relative:text;mso-position-vertical-relative:text" o:connectortype="straight"/>
        </w:pict>
      </w:r>
      <w:r w:rsidR="001B3B4E" w:rsidRPr="001B3B4E">
        <w:rPr>
          <w:b/>
          <w:sz w:val="26"/>
          <w:szCs w:val="26"/>
        </w:rPr>
        <w:t>Pharmaceutical Sciences and Research</w:t>
      </w:r>
    </w:p>
    <w:p w:rsidR="008D7A21" w:rsidRPr="00B22B92" w:rsidRDefault="006A0D71">
      <w:pPr>
        <w:spacing w:line="259" w:lineRule="auto"/>
        <w:ind w:left="162" w:right="0"/>
        <w:jc w:val="center"/>
      </w:pPr>
      <w:r>
        <w:rPr>
          <w:b/>
          <w:sz w:val="24"/>
        </w:rPr>
        <w:t>Vol: 0</w:t>
      </w:r>
      <w:r w:rsidR="000A161E" w:rsidRPr="00B22B92">
        <w:rPr>
          <w:b/>
          <w:sz w:val="24"/>
        </w:rPr>
        <w:t>(</w:t>
      </w:r>
      <w:r>
        <w:rPr>
          <w:b/>
          <w:sz w:val="24"/>
        </w:rPr>
        <w:t>0</w:t>
      </w:r>
      <w:r w:rsidR="003E54F0" w:rsidRPr="00B22B92">
        <w:rPr>
          <w:b/>
          <w:sz w:val="24"/>
        </w:rPr>
        <w:t>), 202</w:t>
      </w:r>
      <w:bookmarkStart w:id="0" w:name="_GoBack"/>
      <w:bookmarkEnd w:id="0"/>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1B3B4E" w:rsidRPr="001B3B4E">
        <w:rPr>
          <w:b/>
          <w:sz w:val="24"/>
        </w:rPr>
        <w:t>978-81-956353-1-3</w:t>
      </w:r>
    </w:p>
    <w:p w:rsidR="008D7A21" w:rsidRPr="00B22B92" w:rsidRDefault="005C5642" w:rsidP="009D5DFC">
      <w:pPr>
        <w:tabs>
          <w:tab w:val="center" w:pos="1837"/>
          <w:tab w:val="center" w:pos="5920"/>
          <w:tab w:val="center" w:pos="9603"/>
        </w:tabs>
        <w:spacing w:line="259" w:lineRule="auto"/>
        <w:ind w:left="0" w:right="0" w:firstLine="0"/>
        <w:jc w:val="center"/>
      </w:pPr>
      <w:r w:rsidRPr="00B22B92">
        <w:rPr>
          <w:b/>
          <w:sz w:val="24"/>
        </w:rPr>
        <w:t>Website:</w:t>
      </w:r>
      <w:r w:rsidR="0010174C" w:rsidRPr="00B22B92">
        <w:rPr>
          <w:b/>
          <w:sz w:val="24"/>
        </w:rPr>
        <w:t xml:space="preserve"> </w:t>
      </w:r>
      <w:r w:rsidR="001B3B4E" w:rsidRPr="001B3B4E">
        <w:rPr>
          <w:color w:val="0070C0"/>
          <w:sz w:val="24"/>
        </w:rPr>
        <w:t>http://restpublisher.com/book-series/pharmaceutical-sciences-and-research/</w:t>
      </w:r>
    </w:p>
    <w:p w:rsidR="0005281A" w:rsidRPr="00B22B92" w:rsidRDefault="003F3FBA" w:rsidP="0005281A">
      <w:pPr>
        <w:jc w:val="center"/>
      </w:pPr>
      <w:r>
        <w:rPr>
          <w:noProof/>
        </w:rPr>
        <w:pict>
          <v:shape id="_x0000_s1027" type="#_x0000_t32" style="position:absolute;left:0;text-align:left;margin-left:-38.25pt;margin-top:1.9pt;width:584.25pt;height:.75pt;flip:y;z-index:251660288" o:connectortype="straight"/>
        </w:pic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F08" w:rsidRDefault="00473F08">
      <w:pPr>
        <w:spacing w:line="240" w:lineRule="auto"/>
      </w:pPr>
      <w:r>
        <w:separator/>
      </w:r>
    </w:p>
  </w:endnote>
  <w:endnote w:type="continuationSeparator" w:id="1">
    <w:p w:rsidR="00473F08" w:rsidRDefault="00473F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3F3FBA">
    <w:pPr>
      <w:spacing w:line="259" w:lineRule="auto"/>
      <w:ind w:left="0" w:right="0" w:firstLine="0"/>
      <w:jc w:val="left"/>
    </w:pPr>
    <w:r w:rsidRPr="003F3FBA">
      <w:rPr>
        <w:rFonts w:ascii="Calibri" w:eastAsia="Calibri" w:hAnsi="Calibri" w:cs="Calibri"/>
        <w:noProof/>
        <w:sz w:val="22"/>
        <w:lang w:val="en-IN" w:eastAsia="en-IN"/>
      </w:rPr>
      <w:pict>
        <v:group id="Group 9813" o:spid="_x0000_s4103"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4"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3F3FBA">
      <w:fldChar w:fldCharType="begin"/>
    </w:r>
    <w:r w:rsidR="006D1772">
      <w:instrText xml:space="preserve"> PAGE   \* MERGEFORMAT </w:instrText>
    </w:r>
    <w:r w:rsidRPr="003F3FBA">
      <w:fldChar w:fldCharType="separate"/>
    </w:r>
    <w:r w:rsidR="006D177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3F3FBA">
    <w:pPr>
      <w:spacing w:line="259" w:lineRule="auto"/>
      <w:ind w:left="0" w:right="0" w:firstLine="0"/>
      <w:jc w:val="left"/>
    </w:pPr>
    <w:r w:rsidRPr="003F3FBA">
      <w:rPr>
        <w:rFonts w:ascii="Calibri" w:eastAsia="Calibri" w:hAnsi="Calibri" w:cs="Calibri"/>
        <w:noProof/>
        <w:sz w:val="22"/>
        <w:lang w:val="en-IN" w:eastAsia="en-IN"/>
      </w:rPr>
      <w:pict>
        <v:group id="Group 9775" o:spid="_x0000_s4101"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3F3FBA">
      <w:fldChar w:fldCharType="begin"/>
    </w:r>
    <w:r w:rsidR="006D1772">
      <w:instrText xml:space="preserve"> PAGE   \* MERGEFORMAT </w:instrText>
    </w:r>
    <w:r w:rsidRPr="003F3FBA">
      <w:fldChar w:fldCharType="separate"/>
    </w:r>
    <w:r w:rsidR="006A0D71" w:rsidRPr="006A0D71">
      <w:rPr>
        <w:rFonts w:ascii="Arial" w:eastAsia="Arial" w:hAnsi="Arial" w:cs="Arial"/>
        <w:noProof/>
        <w:sz w:val="16"/>
      </w:rPr>
      <w:t>6</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3F3FBA">
    <w:pPr>
      <w:spacing w:line="259" w:lineRule="auto"/>
      <w:ind w:left="0" w:right="0" w:firstLine="0"/>
      <w:jc w:val="left"/>
    </w:pPr>
    <w:r w:rsidRPr="003F3FBA">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2022 REST Publisher                                                                                                                                                                   </w:t>
    </w:r>
    <w:r w:rsidRPr="003F3FBA">
      <w:fldChar w:fldCharType="begin"/>
    </w:r>
    <w:r w:rsidR="006D1772">
      <w:instrText xml:space="preserve"> PAGE   \* MERGEFORMAT </w:instrText>
    </w:r>
    <w:r w:rsidRPr="003F3FBA">
      <w:fldChar w:fldCharType="separate"/>
    </w:r>
    <w:r w:rsidR="006A0D71" w:rsidRPr="006A0D71">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F08" w:rsidRDefault="00473F08">
      <w:pPr>
        <w:spacing w:line="240" w:lineRule="auto"/>
      </w:pPr>
      <w:r>
        <w:separator/>
      </w:r>
    </w:p>
  </w:footnote>
  <w:footnote w:type="continuationSeparator" w:id="1">
    <w:p w:rsidR="00473F08" w:rsidRDefault="00473F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3F3FBA">
    <w:pPr>
      <w:spacing w:line="259" w:lineRule="auto"/>
      <w:ind w:left="17" w:right="0" w:firstLine="0"/>
      <w:jc w:val="center"/>
    </w:pPr>
    <w:r w:rsidRPr="003F3FBA">
      <w:rPr>
        <w:rFonts w:ascii="Calibri" w:eastAsia="Calibri" w:hAnsi="Calibri" w:cs="Calibri"/>
        <w:noProof/>
        <w:sz w:val="22"/>
        <w:lang w:val="en-IN" w:eastAsia="en-IN"/>
      </w:rPr>
      <w:pict>
        <v:group id="Group 9799" o:spid="_x0000_s4107"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8"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6D1772">
      <w:rPr>
        <w:sz w:val="14"/>
      </w:rPr>
      <w:t>Chalise</w:t>
    </w:r>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1B3B4E" w:rsidRDefault="003F3FBA" w:rsidP="001B3B4E">
    <w:pPr>
      <w:pStyle w:val="BodyText"/>
      <w:spacing w:before="63" w:line="235" w:lineRule="auto"/>
      <w:ind w:left="975" w:right="905"/>
      <w:jc w:val="center"/>
      <w:rPr>
        <w:rFonts w:ascii="Arial" w:hAnsi="Arial" w:cs="Arial"/>
        <w:i/>
        <w:sz w:val="14"/>
        <w:szCs w:val="14"/>
      </w:rPr>
    </w:pPr>
    <w:r w:rsidRPr="003F3FBA">
      <w:rPr>
        <w:rFonts w:eastAsia="Calibri"/>
        <w:i/>
        <w:noProof/>
        <w:sz w:val="14"/>
        <w:szCs w:val="14"/>
        <w:lang w:val="en-IN" w:eastAsia="en-IN"/>
      </w:rPr>
      <w:pict>
        <v:group id="Group 9761" o:spid="_x0000_s4105"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drawingGridHorizontalSpacing w:val="100"/>
  <w:displayHorizontalDrawingGridEvery w:val="2"/>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2DCF-8EE9-4DAA-9D87-315A5F64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dell</cp:lastModifiedBy>
  <cp:revision>2</cp:revision>
  <cp:lastPrinted>2022-03-10T05:53:00Z</cp:lastPrinted>
  <dcterms:created xsi:type="dcterms:W3CDTF">2022-03-26T11:08:00Z</dcterms:created>
  <dcterms:modified xsi:type="dcterms:W3CDTF">2022-03-26T11:08:00Z</dcterms:modified>
</cp:coreProperties>
</file>