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BA8" w:rsidRDefault="0007329E" w:rsidP="005F3BA8">
      <w:pPr>
        <w:spacing w:line="259" w:lineRule="auto"/>
        <w:ind w:left="152" w:right="-173" w:firstLine="0"/>
        <w:jc w:val="center"/>
        <w:rPr>
          <w:b/>
          <w:sz w:val="26"/>
          <w:szCs w:val="26"/>
        </w:rPr>
      </w:pPr>
      <w:r>
        <w:rPr>
          <w:noProof/>
          <w:sz w:val="26"/>
          <w:szCs w:val="26"/>
          <w:lang w:val="en-IN" w:eastAsia="en-IN"/>
        </w:rPr>
        <mc:AlternateContent>
          <mc:Choice Requires="wps">
            <w:drawing>
              <wp:anchor distT="0" distB="0" distL="114300" distR="114300" simplePos="0" relativeHeight="251659264" behindDoc="0" locked="0" layoutInCell="1" allowOverlap="1" wp14:anchorId="28FEDEA9" wp14:editId="54B0CA3E">
                <wp:simplePos x="0" y="0"/>
                <wp:positionH relativeFrom="margin">
                  <wp:align>center</wp:align>
                </wp:positionH>
                <wp:positionV relativeFrom="paragraph">
                  <wp:posOffset>-12700</wp:posOffset>
                </wp:positionV>
                <wp:extent cx="7419975" cy="0"/>
                <wp:effectExtent l="0" t="0" r="2857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19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224F80" id="_x0000_t32" coordsize="21600,21600" o:spt="32" o:oned="t" path="m,l21600,21600e" filled="f">
                <v:path arrowok="t" fillok="f" o:connecttype="none"/>
                <o:lock v:ext="edit" shapetype="t"/>
              </v:shapetype>
              <v:shape id="AutoShape 2" o:spid="_x0000_s1026" type="#_x0000_t32" style="position:absolute;margin-left:0;margin-top:-1pt;width:584.25pt;height:0;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I3wHg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">
                <w10:wrap anchorx="margin"/>
              </v:shape>
            </w:pict>
          </mc:Fallback>
        </mc:AlternateContent>
      </w:r>
      <w:r w:rsidR="00A44139" w:rsidRPr="00B22B92">
        <w:rPr>
          <w:noProof/>
          <w:sz w:val="26"/>
          <w:szCs w:val="26"/>
          <w:lang w:val="en-IN" w:eastAsia="en-IN"/>
        </w:rPr>
        <w:drawing>
          <wp:anchor distT="0" distB="0" distL="114300" distR="114300" simplePos="0" relativeHeight="251658240" behindDoc="0" locked="0" layoutInCell="1" allowOverlap="0" wp14:anchorId="2DCE2F90" wp14:editId="5A037BE8">
            <wp:simplePos x="0" y="0"/>
            <wp:positionH relativeFrom="column">
              <wp:posOffset>95250</wp:posOffset>
            </wp:positionH>
            <wp:positionV relativeFrom="paragraph">
              <wp:posOffset>24765</wp:posOffset>
            </wp:positionV>
            <wp:extent cx="752475" cy="742950"/>
            <wp:effectExtent l="19050" t="0" r="9525" b="0"/>
            <wp:wrapSquare wrapText="bothSides"/>
            <wp:docPr id="242" name="Picture 242"/>
            <wp:cNvGraphicFramePr/>
            <a:graphic xmlns:a="http://schemas.openxmlformats.org/drawingml/2006/main">
              <a:graphicData uri="http://schemas.openxmlformats.org/drawingml/2006/picture">
                <pic:pic xmlns:pic="http://schemas.openxmlformats.org/drawingml/2006/picture">
                  <pic:nvPicPr>
                    <pic:cNvPr id="242" name="Picture 242"/>
                    <pic:cNvPicPr/>
                  </pic:nvPicPr>
                  <pic:blipFill>
                    <a:blip r:embed="rId8" cstate="print"/>
                    <a:stretch>
                      <a:fillRect/>
                    </a:stretch>
                  </pic:blipFill>
                  <pic:spPr>
                    <a:xfrm>
                      <a:off x="0" y="0"/>
                      <a:ext cx="752475" cy="742950"/>
                    </a:xfrm>
                    <a:prstGeom prst="rect">
                      <a:avLst/>
                    </a:prstGeom>
                  </pic:spPr>
                </pic:pic>
              </a:graphicData>
            </a:graphic>
          </wp:anchor>
        </w:drawing>
      </w:r>
      <w:r w:rsidR="005F3BA8" w:rsidRPr="005F3BA8">
        <w:rPr>
          <w:sz w:val="26"/>
          <w:szCs w:val="26"/>
        </w:rPr>
        <w:t xml:space="preserve"> </w:t>
      </w:r>
      <w:r w:rsidR="00D06287" w:rsidRPr="00D06287">
        <w:rPr>
          <w:b/>
          <w:sz w:val="26"/>
          <w:szCs w:val="26"/>
        </w:rPr>
        <w:t>Renewable and Nonrenewable Energy</w:t>
      </w:r>
    </w:p>
    <w:p w:rsidR="008D7A21" w:rsidRPr="00B22B92" w:rsidRDefault="006A0D71" w:rsidP="005F3BA8">
      <w:pPr>
        <w:spacing w:line="259" w:lineRule="auto"/>
        <w:ind w:left="152" w:right="-173" w:firstLine="0"/>
        <w:jc w:val="center"/>
      </w:pPr>
      <w:r w:rsidRPr="005F3BA8">
        <w:rPr>
          <w:b/>
          <w:sz w:val="24"/>
        </w:rPr>
        <w:t>Vol</w:t>
      </w:r>
      <w:r>
        <w:rPr>
          <w:b/>
          <w:sz w:val="24"/>
        </w:rPr>
        <w:t>: 0</w:t>
      </w:r>
      <w:r w:rsidR="000A161E" w:rsidRPr="00B22B92">
        <w:rPr>
          <w:b/>
          <w:sz w:val="24"/>
        </w:rPr>
        <w:t>(</w:t>
      </w:r>
      <w:r>
        <w:rPr>
          <w:b/>
          <w:sz w:val="24"/>
        </w:rPr>
        <w:t>0</w:t>
      </w:r>
      <w:r w:rsidR="003E54F0" w:rsidRPr="00B22B92">
        <w:rPr>
          <w:b/>
          <w:sz w:val="24"/>
        </w:rPr>
        <w:t>), 202</w:t>
      </w:r>
      <w:r w:rsidR="0010174C" w:rsidRPr="00B22B92">
        <w:rPr>
          <w:b/>
          <w:sz w:val="24"/>
        </w:rPr>
        <w:t>2</w:t>
      </w:r>
    </w:p>
    <w:p w:rsidR="008D7A21" w:rsidRPr="00B22B92" w:rsidRDefault="005C5642">
      <w:pPr>
        <w:spacing w:line="259" w:lineRule="auto"/>
        <w:ind w:left="162" w:right="0"/>
        <w:jc w:val="center"/>
      </w:pPr>
      <w:r w:rsidRPr="00B22B92">
        <w:rPr>
          <w:b/>
          <w:sz w:val="24"/>
        </w:rPr>
        <w:t>REST Publisher</w:t>
      </w:r>
      <w:r w:rsidR="00A44139" w:rsidRPr="00B22B92">
        <w:rPr>
          <w:b/>
          <w:sz w:val="24"/>
        </w:rPr>
        <w:t xml:space="preserve">; </w:t>
      </w:r>
      <w:r w:rsidR="00541D20" w:rsidRPr="00B22B92">
        <w:rPr>
          <w:b/>
          <w:sz w:val="24"/>
        </w:rPr>
        <w:t xml:space="preserve">ISBN: </w:t>
      </w:r>
      <w:r w:rsidR="00D06287" w:rsidRPr="00D06287">
        <w:rPr>
          <w:b/>
          <w:sz w:val="24"/>
        </w:rPr>
        <w:t>10978-81-948459-2-8</w:t>
      </w:r>
    </w:p>
    <w:p w:rsidR="005F3BA8" w:rsidRPr="005F3BA8" w:rsidRDefault="005C5642" w:rsidP="005F3BA8">
      <w:pPr>
        <w:tabs>
          <w:tab w:val="center" w:pos="1837"/>
          <w:tab w:val="center" w:pos="5920"/>
          <w:tab w:val="center" w:pos="9603"/>
        </w:tabs>
        <w:spacing w:line="259" w:lineRule="auto"/>
        <w:ind w:left="0" w:right="0" w:firstLine="0"/>
        <w:jc w:val="center"/>
        <w:rPr>
          <w:color w:val="0070C0"/>
          <w:sz w:val="24"/>
        </w:rPr>
      </w:pPr>
      <w:r w:rsidRPr="00B22B92">
        <w:rPr>
          <w:b/>
          <w:sz w:val="24"/>
        </w:rPr>
        <w:t>Website:</w:t>
      </w:r>
      <w:r w:rsidR="0010174C" w:rsidRPr="00B22B92">
        <w:rPr>
          <w:b/>
          <w:sz w:val="24"/>
        </w:rPr>
        <w:t xml:space="preserve"> </w:t>
      </w:r>
      <w:r w:rsidR="00D06287" w:rsidRPr="00D06287">
        <w:rPr>
          <w:color w:val="0070C0"/>
          <w:sz w:val="24"/>
        </w:rPr>
        <w:t>http://restpublisher.com/book-series/renewable-and-nonrenewable-energy/</w:t>
      </w:r>
    </w:p>
    <w:p w:rsidR="0005281A" w:rsidRPr="00B22B92" w:rsidRDefault="00CD704A" w:rsidP="0005281A">
      <w:pPr>
        <w:jc w:val="center"/>
      </w:pPr>
      <w:r>
        <w:rPr>
          <w:noProof/>
          <w:lang w:val="en-IN" w:eastAsia="en-IN"/>
        </w:rPr>
        <mc:AlternateContent>
          <mc:Choice Requires="wps">
            <w:drawing>
              <wp:anchor distT="0" distB="0" distL="114300" distR="114300" simplePos="0" relativeHeight="251660288" behindDoc="0" locked="0" layoutInCell="1" allowOverlap="1">
                <wp:simplePos x="0" y="0"/>
                <wp:positionH relativeFrom="column">
                  <wp:posOffset>-485775</wp:posOffset>
                </wp:positionH>
                <wp:positionV relativeFrom="paragraph">
                  <wp:posOffset>24130</wp:posOffset>
                </wp:positionV>
                <wp:extent cx="7419975" cy="9525"/>
                <wp:effectExtent l="9525" t="9525" r="9525"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419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AF333A" id="AutoShape 3" o:spid="_x0000_s1026" type="#_x0000_t32" style="position:absolute;margin-left:-38.25pt;margin-top:1.9pt;width:584.2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"/>
            </w:pict>
          </mc:Fallback>
        </mc:AlternateContent>
      </w:r>
    </w:p>
    <w:p w:rsidR="006A0D71" w:rsidRPr="006A0D71" w:rsidRDefault="006A0D71" w:rsidP="006A0D71">
      <w:pPr>
        <w:tabs>
          <w:tab w:val="left" w:pos="2475"/>
        </w:tabs>
        <w:spacing w:line="240" w:lineRule="auto"/>
        <w:jc w:val="center"/>
        <w:rPr>
          <w:b/>
          <w:sz w:val="36"/>
        </w:rPr>
      </w:pPr>
      <w:r w:rsidRPr="006A0D71">
        <w:rPr>
          <w:b/>
          <w:sz w:val="36"/>
        </w:rPr>
        <w:t>Paper Title* (use style: paper title)</w:t>
      </w:r>
    </w:p>
    <w:p w:rsidR="006A0D71" w:rsidRPr="006A0D71" w:rsidRDefault="006A0D71" w:rsidP="006A0D71">
      <w:pPr>
        <w:tabs>
          <w:tab w:val="left" w:pos="2475"/>
        </w:tabs>
        <w:spacing w:line="240" w:lineRule="auto"/>
        <w:jc w:val="center"/>
        <w:rPr>
          <w:b/>
        </w:rPr>
      </w:pPr>
      <w:r w:rsidRPr="006A0D71">
        <w:rPr>
          <w:b/>
        </w:rPr>
        <w:t>Authors Name</w:t>
      </w:r>
    </w:p>
    <w:p w:rsidR="006D1772" w:rsidRPr="006A0D71" w:rsidRDefault="006A0D71" w:rsidP="006A0D71">
      <w:pPr>
        <w:tabs>
          <w:tab w:val="left" w:pos="2475"/>
        </w:tabs>
        <w:spacing w:line="240" w:lineRule="auto"/>
        <w:jc w:val="center"/>
        <w:rPr>
          <w:color w:val="auto"/>
          <w:sz w:val="10"/>
          <w:szCs w:val="20"/>
        </w:rPr>
      </w:pPr>
      <w:r w:rsidRPr="006A0D71">
        <w:t>Line 1 Affiliation: dept. name of organization, name of organization, City, Country</w:t>
      </w:r>
    </w:p>
    <w:p w:rsidR="00CB3002" w:rsidRPr="00B22B92" w:rsidRDefault="003D02D1" w:rsidP="003928BE">
      <w:pPr>
        <w:tabs>
          <w:tab w:val="left" w:pos="2475"/>
        </w:tabs>
        <w:spacing w:line="240" w:lineRule="auto"/>
        <w:jc w:val="center"/>
        <w:rPr>
          <w:szCs w:val="20"/>
        </w:rPr>
      </w:pPr>
      <w:r w:rsidRPr="00B22B92">
        <w:rPr>
          <w:szCs w:val="20"/>
          <w:vertAlign w:val="superscript"/>
        </w:rPr>
        <w:t>*</w:t>
      </w:r>
      <w:r w:rsidR="006105C2" w:rsidRPr="00B22B92">
        <w:rPr>
          <w:szCs w:val="20"/>
        </w:rPr>
        <w:t>Corresponding author Email</w:t>
      </w:r>
      <w:r w:rsidR="00CB3002" w:rsidRPr="00B22B92">
        <w:rPr>
          <w:szCs w:val="20"/>
        </w:rPr>
        <w:t>:</w:t>
      </w:r>
      <w:r w:rsidR="00203746" w:rsidRPr="00B22B92">
        <w:t xml:space="preserve"> </w:t>
      </w:r>
    </w:p>
    <w:p w:rsidR="008E1C79" w:rsidRPr="00B22B92" w:rsidRDefault="008E1C79" w:rsidP="008E1C79"/>
    <w:p w:rsidR="006105C2" w:rsidRPr="006A0D71" w:rsidRDefault="008E1C79" w:rsidP="006A0D71">
      <w:pPr>
        <w:ind w:left="720" w:right="720"/>
        <w:rPr>
          <w:rStyle w:val="topic-highlight"/>
          <w:b/>
          <w:sz w:val="18"/>
        </w:rPr>
      </w:pPr>
      <w:r w:rsidRPr="00B22B92">
        <w:rPr>
          <w:b/>
          <w:sz w:val="18"/>
          <w:szCs w:val="18"/>
        </w:rPr>
        <w:t>Abstract</w:t>
      </w:r>
      <w:r w:rsidR="006105C2" w:rsidRPr="00B22B92">
        <w:rPr>
          <w:b/>
          <w:sz w:val="18"/>
          <w:szCs w:val="18"/>
        </w:rPr>
        <w:t>.</w:t>
      </w:r>
      <w:r w:rsidR="00AF7B50" w:rsidRPr="00B22B92">
        <w:rPr>
          <w:b/>
          <w:sz w:val="18"/>
          <w:szCs w:val="18"/>
        </w:rPr>
        <w:t xml:space="preserve"> </w:t>
      </w:r>
      <w:r w:rsidR="006D1772" w:rsidRPr="00B22B92">
        <w:rPr>
          <w:b/>
          <w:sz w:val="18"/>
          <w:szCs w:val="18"/>
        </w:rPr>
        <w:t xml:space="preserve"> </w:t>
      </w:r>
      <w:r w:rsidR="006A0D71" w:rsidRPr="00AF6BD2">
        <w:rPr>
          <w:sz w:val="18"/>
        </w:rPr>
        <w:t>This electronic document is a “live” template and already defines the components of your paper [title, text, heads, etc.] in its style sheet.</w:t>
      </w:r>
      <w:r w:rsidR="006A0D71" w:rsidRPr="00AF6BD2">
        <w:rPr>
          <w:b/>
          <w:sz w:val="18"/>
        </w:rPr>
        <w:t xml:space="preserve">  </w:t>
      </w:r>
      <w:bookmarkStart w:id="0" w:name="_GoBack"/>
      <w:bookmarkEnd w:id="0"/>
    </w:p>
    <w:p w:rsidR="008E1C79" w:rsidRPr="00B22B92" w:rsidRDefault="008E1C79" w:rsidP="006A0D71">
      <w:pPr>
        <w:pStyle w:val="ListParagraph"/>
        <w:numPr>
          <w:ilvl w:val="0"/>
          <w:numId w:val="5"/>
        </w:numPr>
        <w:tabs>
          <w:tab w:val="left" w:pos="0"/>
        </w:tabs>
        <w:spacing w:before="240" w:line="240" w:lineRule="auto"/>
        <w:jc w:val="center"/>
        <w:rPr>
          <w:rFonts w:ascii="Times New Roman" w:hAnsi="Times New Roman" w:cs="Times New Roman"/>
          <w:b/>
        </w:rPr>
      </w:pPr>
      <w:r w:rsidRPr="00B22B92">
        <w:rPr>
          <w:rFonts w:ascii="Times New Roman" w:hAnsi="Times New Roman" w:cs="Times New Roman"/>
          <w:b/>
        </w:rPr>
        <w:t>Introduction</w:t>
      </w:r>
    </w:p>
    <w:p w:rsidR="006A0D71" w:rsidRDefault="008C06AC" w:rsidP="006A0D71">
      <w:r w:rsidRPr="00B22B92">
        <w:rPr>
          <w:color w:val="202124"/>
          <w:szCs w:val="20"/>
          <w:shd w:val="clear" w:color="auto" w:fill="FFFFFF"/>
        </w:rPr>
        <w:tab/>
      </w:r>
      <w:r w:rsidR="000529E8" w:rsidRPr="00B22B92">
        <w:rPr>
          <w:color w:val="202124"/>
          <w:szCs w:val="20"/>
          <w:shd w:val="clear" w:color="auto" w:fill="FFFFFF"/>
        </w:rPr>
        <w:tab/>
      </w:r>
      <w:r w:rsidR="006A0D71" w:rsidRPr="00AF6BD2">
        <w:t xml:space="preserve">This template, modified in MS Word 2007 and saved </w:t>
      </w:r>
      <w:proofErr w:type="gramStart"/>
      <w:r w:rsidR="006A0D71" w:rsidRPr="00AF6BD2">
        <w:t>as  a</w:t>
      </w:r>
      <w:proofErr w:type="gramEnd"/>
      <w:r w:rsidR="006A0D71" w:rsidRPr="00AF6BD2">
        <w:t xml:space="preserve"> “Word 97-2003 Document” for the PC, provides authors with most of the formatting specifications needed for preparing electronic versions of their papers.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6A0D71" w:rsidRPr="00523E81" w:rsidRDefault="006A0D71" w:rsidP="006A0D71">
      <w:pPr>
        <w:pStyle w:val="ListParagraph"/>
        <w:numPr>
          <w:ilvl w:val="0"/>
          <w:numId w:val="5"/>
        </w:numPr>
        <w:spacing w:before="240" w:line="240" w:lineRule="auto"/>
        <w:jc w:val="center"/>
        <w:rPr>
          <w:rFonts w:ascii="Times New Roman" w:hAnsi="Times New Roman" w:cs="Times New Roman"/>
          <w:b/>
          <w:bCs/>
        </w:rPr>
      </w:pPr>
      <w:r w:rsidRPr="00523E81">
        <w:rPr>
          <w:rFonts w:ascii="Times New Roman" w:hAnsi="Times New Roman" w:cs="Times New Roman"/>
          <w:b/>
          <w:bCs/>
        </w:rPr>
        <w:t>Ease of Use</w:t>
      </w:r>
    </w:p>
    <w:p w:rsidR="006A0D71" w:rsidRPr="00AF6BD2" w:rsidRDefault="006A0D71" w:rsidP="006A0D71">
      <w:pPr>
        <w:rPr>
          <w:b/>
        </w:rPr>
      </w:pPr>
      <w:r w:rsidRPr="00AF6BD2">
        <w:rPr>
          <w:b/>
        </w:rPr>
        <w:t xml:space="preserve">Selecting a Template </w:t>
      </w:r>
    </w:p>
    <w:p w:rsidR="006A0D71" w:rsidRDefault="006A0D71" w:rsidP="006A0D71">
      <w:r>
        <w:tab/>
      </w:r>
      <w:r w:rsidRPr="00AF6BD2">
        <w:t>First, confirm that you have the correct template for your paper size. This template has been tailored for output on the A4 paper size.</w:t>
      </w:r>
    </w:p>
    <w:p w:rsidR="006A0D71" w:rsidRDefault="006A0D71" w:rsidP="006A0D71">
      <w:pPr>
        <w:rPr>
          <w:b/>
        </w:rPr>
      </w:pPr>
      <w:r w:rsidRPr="00AF6BD2">
        <w:rPr>
          <w:b/>
        </w:rPr>
        <w:t>Maintaining the Integrity of the Specifications</w:t>
      </w:r>
    </w:p>
    <w:p w:rsidR="006A0D71" w:rsidRDefault="006A0D71" w:rsidP="006A0D71">
      <w:r>
        <w:tab/>
      </w:r>
      <w:r w:rsidRPr="00AF6BD2">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 Define abbreviations and acronyms the first time they are used in the text, even after they have been defined in the abstract. Do not use abbreviations in the title or heads unless they are unavoidable.</w:t>
      </w:r>
    </w:p>
    <w:p w:rsidR="006A0D71" w:rsidRPr="00523E81" w:rsidRDefault="006A0D71" w:rsidP="006A0D71">
      <w:pPr>
        <w:pStyle w:val="ListParagraph"/>
        <w:numPr>
          <w:ilvl w:val="0"/>
          <w:numId w:val="5"/>
        </w:numPr>
        <w:spacing w:before="240" w:line="240" w:lineRule="auto"/>
        <w:jc w:val="center"/>
        <w:rPr>
          <w:rFonts w:ascii="Times New Roman" w:hAnsi="Times New Roman" w:cs="Times New Roman"/>
          <w:b/>
        </w:rPr>
      </w:pPr>
      <w:r w:rsidRPr="00523E81">
        <w:rPr>
          <w:rFonts w:ascii="Times New Roman" w:hAnsi="Times New Roman" w:cs="Times New Roman"/>
          <w:b/>
        </w:rPr>
        <w:t>Conclusion</w:t>
      </w:r>
    </w:p>
    <w:p w:rsidR="006A0D71" w:rsidRDefault="006A0D71" w:rsidP="006A0D71">
      <w:r>
        <w:tab/>
      </w:r>
      <w:r w:rsidRPr="00AF6BD2">
        <w:t>Define abbreviations and acronyms the first time they are used in the text, even after they h</w:t>
      </w:r>
      <w:r>
        <w:t>ave been defined in the introduction</w:t>
      </w:r>
      <w:r w:rsidRPr="00AF6BD2">
        <w:t>.</w:t>
      </w:r>
    </w:p>
    <w:p w:rsidR="006A0D71" w:rsidRDefault="006A0D71" w:rsidP="006A0D71">
      <w:pPr>
        <w:spacing w:after="160"/>
        <w:jc w:val="center"/>
        <w:rPr>
          <w:b/>
        </w:rPr>
      </w:pPr>
      <w:r w:rsidRPr="006A0D71">
        <w:rPr>
          <w:b/>
          <w:sz w:val="22"/>
        </w:rPr>
        <w:t>References</w:t>
      </w:r>
    </w:p>
    <w:p w:rsidR="006A0D71" w:rsidRPr="00936D9D" w:rsidRDefault="006A0D71" w:rsidP="006A0D71">
      <w:pPr>
        <w:pStyle w:val="ListParagraph"/>
        <w:numPr>
          <w:ilvl w:val="0"/>
          <w:numId w:val="4"/>
        </w:numPr>
        <w:spacing w:after="0" w:line="240" w:lineRule="auto"/>
        <w:jc w:val="both"/>
        <w:rPr>
          <w:rFonts w:ascii="Times New Roman" w:hAnsi="Times New Roman" w:cs="Times New Roman"/>
          <w:sz w:val="20"/>
        </w:rPr>
      </w:pPr>
      <w:r w:rsidRPr="00936D9D">
        <w:rPr>
          <w:rFonts w:ascii="Times New Roman" w:hAnsi="Times New Roman" w:cs="Times New Roman"/>
          <w:sz w:val="20"/>
        </w:rPr>
        <w:t>G. Eason, B. Noble, and I.N. Sneddon, “On certain integrals of Lipschitz-Hankel type involving products of Bessel functions,” Phil. Trans. Roy. Soc. London, vol. A247, pp. 529-551, April 1955.</w:t>
      </w:r>
    </w:p>
    <w:p w:rsidR="006A0D71" w:rsidRPr="00936D9D" w:rsidRDefault="006A0D71" w:rsidP="006A0D71">
      <w:pPr>
        <w:pStyle w:val="ListParagraph"/>
        <w:numPr>
          <w:ilvl w:val="0"/>
          <w:numId w:val="4"/>
        </w:numPr>
        <w:spacing w:after="0" w:line="240" w:lineRule="auto"/>
        <w:jc w:val="both"/>
        <w:rPr>
          <w:rFonts w:ascii="Times New Roman" w:hAnsi="Times New Roman" w:cs="Times New Roman"/>
          <w:sz w:val="20"/>
        </w:rPr>
      </w:pPr>
      <w:r w:rsidRPr="00936D9D">
        <w:rPr>
          <w:rFonts w:ascii="Times New Roman" w:hAnsi="Times New Roman" w:cs="Times New Roman"/>
          <w:sz w:val="20"/>
        </w:rPr>
        <w:t>J. Clerk Maxwell, A Treatise on Electricity and Magnetism, 3rd ed., vol. 2. Oxford: Clarendon, 1892, pp.68-73.</w:t>
      </w:r>
    </w:p>
    <w:p w:rsidR="006A0D71" w:rsidRPr="00936D9D" w:rsidRDefault="006A0D71" w:rsidP="006A0D71">
      <w:pPr>
        <w:pStyle w:val="ListParagraph"/>
        <w:numPr>
          <w:ilvl w:val="0"/>
          <w:numId w:val="4"/>
        </w:numPr>
        <w:spacing w:after="0" w:line="240" w:lineRule="auto"/>
        <w:jc w:val="both"/>
        <w:rPr>
          <w:rFonts w:ascii="Times New Roman" w:hAnsi="Times New Roman" w:cs="Times New Roman"/>
          <w:sz w:val="20"/>
        </w:rPr>
      </w:pPr>
      <w:r w:rsidRPr="00936D9D">
        <w:rPr>
          <w:rFonts w:ascii="Times New Roman" w:hAnsi="Times New Roman" w:cs="Times New Roman"/>
          <w:sz w:val="20"/>
        </w:rPr>
        <w:t xml:space="preserve">I.S. Jacobs and C.P. Bean, “Fine particles, thin films and exchange anisotropy,” in Magnetism, vol. III, G.T. </w:t>
      </w:r>
      <w:proofErr w:type="spellStart"/>
      <w:r w:rsidRPr="00936D9D">
        <w:rPr>
          <w:rFonts w:ascii="Times New Roman" w:hAnsi="Times New Roman" w:cs="Times New Roman"/>
          <w:sz w:val="20"/>
        </w:rPr>
        <w:t>Rado</w:t>
      </w:r>
      <w:proofErr w:type="spellEnd"/>
      <w:r w:rsidRPr="00936D9D">
        <w:rPr>
          <w:rFonts w:ascii="Times New Roman" w:hAnsi="Times New Roman" w:cs="Times New Roman"/>
          <w:sz w:val="20"/>
        </w:rPr>
        <w:t xml:space="preserve"> and H. Suhl, Eds. New York: Academic, 1963, pp. 271-350.</w:t>
      </w:r>
    </w:p>
    <w:p w:rsidR="006A0D71" w:rsidRPr="00936D9D" w:rsidRDefault="006A0D71" w:rsidP="006A0D71">
      <w:pPr>
        <w:pStyle w:val="ListParagraph"/>
        <w:numPr>
          <w:ilvl w:val="0"/>
          <w:numId w:val="4"/>
        </w:numPr>
        <w:spacing w:after="0" w:line="240" w:lineRule="auto"/>
        <w:jc w:val="both"/>
        <w:rPr>
          <w:rFonts w:ascii="Times New Roman" w:hAnsi="Times New Roman" w:cs="Times New Roman"/>
          <w:sz w:val="20"/>
        </w:rPr>
      </w:pPr>
      <w:r w:rsidRPr="00936D9D">
        <w:rPr>
          <w:rFonts w:ascii="Times New Roman" w:hAnsi="Times New Roman" w:cs="Times New Roman"/>
          <w:sz w:val="20"/>
        </w:rPr>
        <w:t>K. Elissa, “Title of paper if known,” unpublished.</w:t>
      </w:r>
    </w:p>
    <w:p w:rsidR="006A0D71" w:rsidRPr="00936D9D" w:rsidRDefault="006A0D71" w:rsidP="006A0D71">
      <w:pPr>
        <w:pStyle w:val="ListParagraph"/>
        <w:numPr>
          <w:ilvl w:val="0"/>
          <w:numId w:val="4"/>
        </w:numPr>
        <w:spacing w:after="0" w:line="240" w:lineRule="auto"/>
        <w:jc w:val="both"/>
        <w:rPr>
          <w:rFonts w:ascii="Times New Roman" w:hAnsi="Times New Roman" w:cs="Times New Roman"/>
          <w:sz w:val="20"/>
        </w:rPr>
      </w:pPr>
      <w:r w:rsidRPr="00936D9D">
        <w:rPr>
          <w:rFonts w:ascii="Times New Roman" w:hAnsi="Times New Roman" w:cs="Times New Roman"/>
          <w:sz w:val="20"/>
        </w:rPr>
        <w:t>R. Nicole, “Title of paper with only first word capitalized,” J. Name Stand. Abbrev., in press.</w:t>
      </w:r>
    </w:p>
    <w:p w:rsidR="006A0D71" w:rsidRPr="00936D9D" w:rsidRDefault="006A0D71" w:rsidP="006A0D71">
      <w:pPr>
        <w:pStyle w:val="ListParagraph"/>
        <w:numPr>
          <w:ilvl w:val="0"/>
          <w:numId w:val="4"/>
        </w:numPr>
        <w:spacing w:after="0" w:line="240" w:lineRule="auto"/>
        <w:jc w:val="both"/>
        <w:rPr>
          <w:rFonts w:ascii="Times New Roman" w:hAnsi="Times New Roman" w:cs="Times New Roman"/>
          <w:sz w:val="20"/>
        </w:rPr>
      </w:pPr>
      <w:r w:rsidRPr="00936D9D">
        <w:rPr>
          <w:rFonts w:ascii="Times New Roman" w:hAnsi="Times New Roman" w:cs="Times New Roman"/>
          <w:sz w:val="20"/>
        </w:rPr>
        <w:t xml:space="preserve">Y. Yorozu, M. Hirano, K. Oka, and Y. </w:t>
      </w:r>
      <w:proofErr w:type="spellStart"/>
      <w:r w:rsidRPr="00936D9D">
        <w:rPr>
          <w:rFonts w:ascii="Times New Roman" w:hAnsi="Times New Roman" w:cs="Times New Roman"/>
          <w:sz w:val="20"/>
        </w:rPr>
        <w:t>Tagawa</w:t>
      </w:r>
      <w:proofErr w:type="spellEnd"/>
      <w:r w:rsidRPr="00936D9D">
        <w:rPr>
          <w:rFonts w:ascii="Times New Roman" w:hAnsi="Times New Roman" w:cs="Times New Roman"/>
          <w:sz w:val="20"/>
        </w:rPr>
        <w:t xml:space="preserve">, “Electron spectroscopy studies on magneto-optical media and plastic substrate interface,” IEEE Transl. J. </w:t>
      </w:r>
      <w:proofErr w:type="spellStart"/>
      <w:r w:rsidRPr="00936D9D">
        <w:rPr>
          <w:rFonts w:ascii="Times New Roman" w:hAnsi="Times New Roman" w:cs="Times New Roman"/>
          <w:sz w:val="20"/>
        </w:rPr>
        <w:t>Magn</w:t>
      </w:r>
      <w:proofErr w:type="spellEnd"/>
      <w:r w:rsidRPr="00936D9D">
        <w:rPr>
          <w:rFonts w:ascii="Times New Roman" w:hAnsi="Times New Roman" w:cs="Times New Roman"/>
          <w:sz w:val="20"/>
        </w:rPr>
        <w:t>. Japan, vol. 2, pp. 740-741, August 1987 [Digests 9th Annual Conf. Magnetics Japan, p. 301, 1982].</w:t>
      </w:r>
    </w:p>
    <w:p w:rsidR="006D1772" w:rsidRPr="00B22B92" w:rsidRDefault="006D1772" w:rsidP="006A0D71">
      <w:pPr>
        <w:pBdr>
          <w:top w:val="nil"/>
          <w:left w:val="nil"/>
          <w:bottom w:val="nil"/>
          <w:right w:val="nil"/>
          <w:between w:val="nil"/>
        </w:pBdr>
        <w:rPr>
          <w:color w:val="202124"/>
          <w:szCs w:val="20"/>
          <w:shd w:val="clear" w:color="auto" w:fill="FFFFFF"/>
        </w:rPr>
      </w:pPr>
    </w:p>
    <w:sectPr w:rsidR="006D1772" w:rsidRPr="00B22B92" w:rsidSect="001B3B4E">
      <w:headerReference w:type="even" r:id="rId9"/>
      <w:headerReference w:type="default" r:id="rId10"/>
      <w:footerReference w:type="even" r:id="rId11"/>
      <w:footerReference w:type="default" r:id="rId12"/>
      <w:headerReference w:type="first" r:id="rId13"/>
      <w:footerReference w:type="first" r:id="rId14"/>
      <w:pgSz w:w="11908" w:h="16836"/>
      <w:pgMar w:top="996" w:right="928" w:bottom="1313" w:left="900" w:header="726" w:footer="86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3C8" w:rsidRDefault="005673C8">
      <w:pPr>
        <w:spacing w:line="240" w:lineRule="auto"/>
      </w:pPr>
      <w:r>
        <w:separator/>
      </w:r>
    </w:p>
  </w:endnote>
  <w:endnote w:type="continuationSeparator" w:id="0">
    <w:p w:rsidR="005673C8" w:rsidRDefault="005673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72" w:rsidRDefault="00CD704A">
    <w:pPr>
      <w:spacing w:line="259" w:lineRule="auto"/>
      <w:ind w:left="0" w:right="0" w:firstLine="0"/>
      <w:jc w:val="left"/>
    </w:pPr>
    <w:r>
      <w:rPr>
        <w:rFonts w:ascii="Calibri" w:eastAsia="Calibri" w:hAnsi="Calibri" w:cs="Calibri"/>
        <w:noProof/>
        <w:sz w:val="22"/>
        <w:lang w:val="en-IN" w:eastAsia="en-IN"/>
      </w:rPr>
      <mc:AlternateContent>
        <mc:Choice Requires="wpg">
          <w:drawing>
            <wp:anchor distT="0" distB="0" distL="114300" distR="114300" simplePos="0" relativeHeight="251660288" behindDoc="0" locked="0" layoutInCell="1" allowOverlap="1">
              <wp:simplePos x="0" y="0"/>
              <wp:positionH relativeFrom="page">
                <wp:posOffset>523240</wp:posOffset>
              </wp:positionH>
              <wp:positionV relativeFrom="page">
                <wp:posOffset>9921240</wp:posOffset>
              </wp:positionV>
              <wp:extent cx="6337300" cy="7620"/>
              <wp:effectExtent l="0" t="0" r="0" b="0"/>
              <wp:wrapSquare wrapText="bothSides"/>
              <wp:docPr id="9" name="Group 98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7300" cy="7620"/>
                        <a:chOff x="0" y="0"/>
                        <a:chExt cx="63373" cy="76"/>
                      </a:xfrm>
                    </wpg:grpSpPr>
                    <wps:wsp>
                      <wps:cNvPr id="10" name="Shape 10089"/>
                      <wps:cNvSpPr>
                        <a:spLocks noChangeArrowheads="1"/>
                      </wps:cNvSpPr>
                      <wps:spPr bwMode="auto">
                        <a:xfrm>
                          <a:off x="0" y="0"/>
                          <a:ext cx="63373" cy="91"/>
                        </a:xfrm>
                        <a:custGeom>
                          <a:avLst/>
                          <a:gdLst>
                            <a:gd name="T0" fmla="*/ 0 w 6337300"/>
                            <a:gd name="T1" fmla="*/ 0 h 9144"/>
                            <a:gd name="T2" fmla="*/ 6337300 w 6337300"/>
                            <a:gd name="T3" fmla="*/ 0 h 9144"/>
                            <a:gd name="T4" fmla="*/ 6337300 w 6337300"/>
                            <a:gd name="T5" fmla="*/ 9144 h 9144"/>
                            <a:gd name="T6" fmla="*/ 0 w 6337300"/>
                            <a:gd name="T7" fmla="*/ 9144 h 9144"/>
                            <a:gd name="T8" fmla="*/ 0 w 6337300"/>
                            <a:gd name="T9" fmla="*/ 0 h 9144"/>
                          </a:gdLst>
                          <a:ahLst/>
                          <a:cxnLst>
                            <a:cxn ang="0">
                              <a:pos x="T0" y="T1"/>
                            </a:cxn>
                            <a:cxn ang="0">
                              <a:pos x="T2" y="T3"/>
                            </a:cxn>
                            <a:cxn ang="0">
                              <a:pos x="T4" y="T5"/>
                            </a:cxn>
                            <a:cxn ang="0">
                              <a:pos x="T6" y="T7"/>
                            </a:cxn>
                            <a:cxn ang="0">
                              <a:pos x="T8" y="T9"/>
                            </a:cxn>
                          </a:cxnLst>
                          <a:rect l="0" t="0" r="r" b="b"/>
                          <a:pathLst>
                            <a:path w="6337300" h="9144">
                              <a:moveTo>
                                <a:pt x="0" y="0"/>
                              </a:moveTo>
                              <a:lnTo>
                                <a:pt x="6337300" y="0"/>
                              </a:lnTo>
                              <a:lnTo>
                                <a:pt x="633730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5709D9" id="Group 9813" o:spid="_x0000_s1026" style="position:absolute;margin-left:41.2pt;margin-top:781.2pt;width:499pt;height:.6pt;z-index:251660288;mso-position-horizontal-relative:page;mso-position-vertical-relative:page" coordsize="6337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">
              <v:shape id="Shape 10089" o:spid="_x0000_s1027" style="position:absolute;width:63373;height:91;visibility:visible;mso-wrap-style:square;v-text-anchor:top" coordsize="63373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" path="m,l6337300,r,9144l,9144,,e" fillcolor="black" stroked="f" strokeweight="0">
                <v:stroke opacity="0" miterlimit="10" joinstyle="miter"/>
                <v:path o:connecttype="custom" o:connectlocs="0,0;63373,0;63373,91;0,91;0,0" o:connectangles="0,0,0,0,0"/>
              </v:shape>
              <w10:wrap type="square" anchorx="page" anchory="page"/>
            </v:group>
          </w:pict>
        </mc:Fallback>
      </mc:AlternateContent>
    </w:r>
    <w:r w:rsidR="006D1772">
      <w:rPr>
        <w:rFonts w:ascii="Arial" w:eastAsia="Arial" w:hAnsi="Arial" w:cs="Arial"/>
        <w:b/>
        <w:sz w:val="16"/>
      </w:rPr>
      <w:t xml:space="preserve">Copyright@ REST Publisher                                                                                                                                                                   </w:t>
    </w:r>
    <w:r w:rsidR="003F3FBA">
      <w:fldChar w:fldCharType="begin"/>
    </w:r>
    <w:r w:rsidR="006D1772">
      <w:instrText xml:space="preserve"> PAGE   \* MERGEFORMAT </w:instrText>
    </w:r>
    <w:r w:rsidR="003F3FBA">
      <w:fldChar w:fldCharType="separate"/>
    </w:r>
    <w:r w:rsidR="006D1772">
      <w:rPr>
        <w:rFonts w:ascii="Arial" w:eastAsia="Arial" w:hAnsi="Arial" w:cs="Arial"/>
        <w:sz w:val="16"/>
      </w:rPr>
      <w:t>95</w:t>
    </w:r>
    <w:r w:rsidR="003F3FBA">
      <w:rPr>
        <w:rFonts w:ascii="Arial" w:eastAsia="Arial" w:hAnsi="Arial" w:cs="Arial"/>
        <w:sz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72" w:rsidRDefault="00CD704A">
    <w:pPr>
      <w:spacing w:line="259" w:lineRule="auto"/>
      <w:ind w:left="0" w:right="0" w:firstLine="0"/>
      <w:jc w:val="left"/>
    </w:pPr>
    <w:r>
      <w:rPr>
        <w:rFonts w:ascii="Calibri" w:eastAsia="Calibri" w:hAnsi="Calibri" w:cs="Calibri"/>
        <w:noProof/>
        <w:sz w:val="22"/>
        <w:lang w:val="en-IN" w:eastAsia="en-IN"/>
      </w:rPr>
      <mc:AlternateContent>
        <mc:Choice Requires="wpg">
          <w:drawing>
            <wp:anchor distT="0" distB="0" distL="114300" distR="114300" simplePos="0" relativeHeight="251661312" behindDoc="0" locked="0" layoutInCell="1" allowOverlap="1">
              <wp:simplePos x="0" y="0"/>
              <wp:positionH relativeFrom="page">
                <wp:posOffset>523240</wp:posOffset>
              </wp:positionH>
              <wp:positionV relativeFrom="page">
                <wp:posOffset>9921240</wp:posOffset>
              </wp:positionV>
              <wp:extent cx="6337300" cy="7620"/>
              <wp:effectExtent l="0" t="0" r="0" b="0"/>
              <wp:wrapSquare wrapText="bothSides"/>
              <wp:docPr id="7" name="Group 97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7300" cy="7620"/>
                        <a:chOff x="0" y="0"/>
                        <a:chExt cx="63373" cy="76"/>
                      </a:xfrm>
                    </wpg:grpSpPr>
                    <wps:wsp>
                      <wps:cNvPr id="8" name="Shape 10087"/>
                      <wps:cNvSpPr>
                        <a:spLocks noChangeArrowheads="1"/>
                      </wps:cNvSpPr>
                      <wps:spPr bwMode="auto">
                        <a:xfrm>
                          <a:off x="0" y="0"/>
                          <a:ext cx="63373" cy="91"/>
                        </a:xfrm>
                        <a:custGeom>
                          <a:avLst/>
                          <a:gdLst>
                            <a:gd name="T0" fmla="*/ 0 w 6337300"/>
                            <a:gd name="T1" fmla="*/ 0 h 9144"/>
                            <a:gd name="T2" fmla="*/ 6337300 w 6337300"/>
                            <a:gd name="T3" fmla="*/ 0 h 9144"/>
                            <a:gd name="T4" fmla="*/ 6337300 w 6337300"/>
                            <a:gd name="T5" fmla="*/ 9144 h 9144"/>
                            <a:gd name="T6" fmla="*/ 0 w 6337300"/>
                            <a:gd name="T7" fmla="*/ 9144 h 9144"/>
                            <a:gd name="T8" fmla="*/ 0 w 6337300"/>
                            <a:gd name="T9" fmla="*/ 0 h 9144"/>
                          </a:gdLst>
                          <a:ahLst/>
                          <a:cxnLst>
                            <a:cxn ang="0">
                              <a:pos x="T0" y="T1"/>
                            </a:cxn>
                            <a:cxn ang="0">
                              <a:pos x="T2" y="T3"/>
                            </a:cxn>
                            <a:cxn ang="0">
                              <a:pos x="T4" y="T5"/>
                            </a:cxn>
                            <a:cxn ang="0">
                              <a:pos x="T6" y="T7"/>
                            </a:cxn>
                            <a:cxn ang="0">
                              <a:pos x="T8" y="T9"/>
                            </a:cxn>
                          </a:cxnLst>
                          <a:rect l="0" t="0" r="r" b="b"/>
                          <a:pathLst>
                            <a:path w="6337300" h="9144">
                              <a:moveTo>
                                <a:pt x="0" y="0"/>
                              </a:moveTo>
                              <a:lnTo>
                                <a:pt x="6337300" y="0"/>
                              </a:lnTo>
                              <a:lnTo>
                                <a:pt x="633730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6C976E" id="Group 9775" o:spid="_x0000_s1026" style="position:absolute;margin-left:41.2pt;margin-top:781.2pt;width:499pt;height:.6pt;z-index:251661312;mso-position-horizontal-relative:page;mso-position-vertical-relative:page" coordsize="6337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">
              <v:shape id="Shape 10087" o:spid="_x0000_s1027" style="position:absolute;width:63373;height:91;visibility:visible;mso-wrap-style:square;v-text-anchor:top" coordsize="63373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" path="m,l6337300,r,9144l,9144,,e" fillcolor="black" stroked="f" strokeweight="0">
                <v:stroke opacity="0" miterlimit="10" joinstyle="miter"/>
                <v:path o:connecttype="custom" o:connectlocs="0,0;63373,0;63373,91;0,91;0,0" o:connectangles="0,0,0,0,0"/>
              </v:shape>
              <w10:wrap type="square" anchorx="page" anchory="page"/>
            </v:group>
          </w:pict>
        </mc:Fallback>
      </mc:AlternateContent>
    </w:r>
    <w:r w:rsidR="006D1772">
      <w:rPr>
        <w:rFonts w:ascii="Arial" w:eastAsia="Arial" w:hAnsi="Arial" w:cs="Arial"/>
        <w:b/>
        <w:sz w:val="16"/>
      </w:rPr>
      <w:t xml:space="preserve">Copyright@ REST Publisher                                                                                                                                                                   </w:t>
    </w:r>
    <w:r w:rsidR="003F3FBA">
      <w:fldChar w:fldCharType="begin"/>
    </w:r>
    <w:r w:rsidR="006D1772">
      <w:instrText xml:space="preserve"> PAGE   \* MERGEFORMAT </w:instrText>
    </w:r>
    <w:r w:rsidR="003F3FBA">
      <w:fldChar w:fldCharType="separate"/>
    </w:r>
    <w:r w:rsidR="006A0D71" w:rsidRPr="006A0D71">
      <w:rPr>
        <w:rFonts w:ascii="Arial" w:eastAsia="Arial" w:hAnsi="Arial" w:cs="Arial"/>
        <w:noProof/>
        <w:sz w:val="16"/>
      </w:rPr>
      <w:t>6</w:t>
    </w:r>
    <w:r w:rsidR="003F3FBA">
      <w:rPr>
        <w:rFonts w:ascii="Arial" w:eastAsia="Arial" w:hAnsi="Arial" w:cs="Arial"/>
        <w:sz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72" w:rsidRDefault="00CD704A">
    <w:pPr>
      <w:spacing w:line="259" w:lineRule="auto"/>
      <w:ind w:left="0" w:right="0" w:firstLine="0"/>
      <w:jc w:val="left"/>
    </w:pPr>
    <w:r>
      <w:rPr>
        <w:rFonts w:ascii="Calibri" w:eastAsia="Calibri" w:hAnsi="Calibri" w:cs="Calibri"/>
        <w:noProof/>
        <w:sz w:val="22"/>
        <w:lang w:val="en-IN" w:eastAsia="en-IN"/>
      </w:rPr>
      <mc:AlternateContent>
        <mc:Choice Requires="wpg">
          <w:drawing>
            <wp:anchor distT="0" distB="0" distL="114300" distR="114300" simplePos="0" relativeHeight="251663360" behindDoc="0" locked="0" layoutInCell="1" allowOverlap="1">
              <wp:simplePos x="0" y="0"/>
              <wp:positionH relativeFrom="page">
                <wp:posOffset>523240</wp:posOffset>
              </wp:positionH>
              <wp:positionV relativeFrom="page">
                <wp:posOffset>9921240</wp:posOffset>
              </wp:positionV>
              <wp:extent cx="6337300" cy="7620"/>
              <wp:effectExtent l="0" t="0" r="0" b="0"/>
              <wp:wrapSquare wrapText="bothSides"/>
              <wp:docPr id="3" name="Group 97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7300" cy="7620"/>
                        <a:chOff x="0" y="0"/>
                        <a:chExt cx="63373" cy="76"/>
                      </a:xfrm>
                    </wpg:grpSpPr>
                    <wps:wsp>
                      <wps:cNvPr id="4" name="Shape 10085"/>
                      <wps:cNvSpPr>
                        <a:spLocks noChangeArrowheads="1"/>
                      </wps:cNvSpPr>
                      <wps:spPr bwMode="auto">
                        <a:xfrm>
                          <a:off x="0" y="0"/>
                          <a:ext cx="63373" cy="91"/>
                        </a:xfrm>
                        <a:custGeom>
                          <a:avLst/>
                          <a:gdLst>
                            <a:gd name="T0" fmla="*/ 0 w 6337300"/>
                            <a:gd name="T1" fmla="*/ 0 h 9144"/>
                            <a:gd name="T2" fmla="*/ 6337300 w 6337300"/>
                            <a:gd name="T3" fmla="*/ 0 h 9144"/>
                            <a:gd name="T4" fmla="*/ 6337300 w 6337300"/>
                            <a:gd name="T5" fmla="*/ 9144 h 9144"/>
                            <a:gd name="T6" fmla="*/ 0 w 6337300"/>
                            <a:gd name="T7" fmla="*/ 9144 h 9144"/>
                            <a:gd name="T8" fmla="*/ 0 w 6337300"/>
                            <a:gd name="T9" fmla="*/ 0 h 9144"/>
                          </a:gdLst>
                          <a:ahLst/>
                          <a:cxnLst>
                            <a:cxn ang="0">
                              <a:pos x="T0" y="T1"/>
                            </a:cxn>
                            <a:cxn ang="0">
                              <a:pos x="T2" y="T3"/>
                            </a:cxn>
                            <a:cxn ang="0">
                              <a:pos x="T4" y="T5"/>
                            </a:cxn>
                            <a:cxn ang="0">
                              <a:pos x="T6" y="T7"/>
                            </a:cxn>
                            <a:cxn ang="0">
                              <a:pos x="T8" y="T9"/>
                            </a:cxn>
                          </a:cxnLst>
                          <a:rect l="0" t="0" r="r" b="b"/>
                          <a:pathLst>
                            <a:path w="6337300" h="9144">
                              <a:moveTo>
                                <a:pt x="0" y="0"/>
                              </a:moveTo>
                              <a:lnTo>
                                <a:pt x="6337300" y="0"/>
                              </a:lnTo>
                              <a:lnTo>
                                <a:pt x="633730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E3676" id="Group 9737" o:spid="_x0000_s1026" style="position:absolute;margin-left:41.2pt;margin-top:781.2pt;width:499pt;height:.6pt;z-index:251663360;mso-position-horizontal-relative:page;mso-position-vertical-relative:page" coordsize="6337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">
              <v:shape id="Shape 10085" o:spid="_x0000_s1027" style="position:absolute;width:63373;height:91;visibility:visible;mso-wrap-style:square;v-text-anchor:top" coordsize="63373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" path="m,l6337300,r,9144l,9144,,e" fillcolor="black" stroked="f" strokeweight="0">
                <v:stroke opacity="0" miterlimit="10" joinstyle="miter"/>
                <v:path o:connecttype="custom" o:connectlocs="0,0;63373,0;63373,91;0,91;0,0" o:connectangles="0,0,0,0,0"/>
              </v:shape>
              <w10:wrap type="square" anchorx="page" anchory="page"/>
            </v:group>
          </w:pict>
        </mc:Fallback>
      </mc:AlternateContent>
    </w:r>
    <w:r w:rsidR="006D1772">
      <w:rPr>
        <w:rFonts w:ascii="Arial" w:eastAsia="Arial" w:hAnsi="Arial" w:cs="Arial"/>
        <w:b/>
        <w:sz w:val="16"/>
      </w:rPr>
      <w:t xml:space="preserve">Copyright@ 2022 REST Publisher                                                                                                                                                                   </w:t>
    </w:r>
    <w:r w:rsidR="003F3FBA">
      <w:fldChar w:fldCharType="begin"/>
    </w:r>
    <w:r w:rsidR="006D1772">
      <w:instrText xml:space="preserve"> PAGE   \* MERGEFORMAT </w:instrText>
    </w:r>
    <w:r w:rsidR="003F3FBA">
      <w:fldChar w:fldCharType="separate"/>
    </w:r>
    <w:r w:rsidR="0007329E" w:rsidRPr="0007329E">
      <w:rPr>
        <w:rFonts w:ascii="Arial" w:eastAsia="Arial" w:hAnsi="Arial" w:cs="Arial"/>
        <w:noProof/>
        <w:sz w:val="16"/>
      </w:rPr>
      <w:t>1</w:t>
    </w:r>
    <w:r w:rsidR="003F3FBA">
      <w:rPr>
        <w:rFonts w:ascii="Arial" w:eastAsia="Arial" w:hAnsi="Arial" w:cs="Arial"/>
        <w:sz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3C8" w:rsidRDefault="005673C8">
      <w:pPr>
        <w:spacing w:line="240" w:lineRule="auto"/>
      </w:pPr>
      <w:r>
        <w:separator/>
      </w:r>
    </w:p>
  </w:footnote>
  <w:footnote w:type="continuationSeparator" w:id="0">
    <w:p w:rsidR="005673C8" w:rsidRDefault="005673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72" w:rsidRDefault="00CD704A">
    <w:pPr>
      <w:spacing w:line="259" w:lineRule="auto"/>
      <w:ind w:left="17" w:right="0" w:firstLine="0"/>
      <w:jc w:val="center"/>
    </w:pPr>
    <w:r>
      <w:rPr>
        <w:rFonts w:ascii="Calibri" w:eastAsia="Calibri" w:hAnsi="Calibri" w:cs="Calibri"/>
        <w:noProof/>
        <w:sz w:val="22"/>
        <w:lang w:val="en-IN" w:eastAsia="en-IN"/>
      </w:rPr>
      <mc:AlternateContent>
        <mc:Choice Requires="wpg">
          <w:drawing>
            <wp:anchor distT="0" distB="0" distL="114300" distR="114300" simplePos="0" relativeHeight="251658240" behindDoc="0" locked="0" layoutInCell="1" allowOverlap="1">
              <wp:simplePos x="0" y="0"/>
              <wp:positionH relativeFrom="page">
                <wp:posOffset>523240</wp:posOffset>
              </wp:positionH>
              <wp:positionV relativeFrom="page">
                <wp:posOffset>627380</wp:posOffset>
              </wp:positionV>
              <wp:extent cx="6337300" cy="10160"/>
              <wp:effectExtent l="0" t="0" r="0" b="0"/>
              <wp:wrapSquare wrapText="bothSides"/>
              <wp:docPr id="13" name="Group 97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7300" cy="10160"/>
                        <a:chOff x="0" y="0"/>
                        <a:chExt cx="63373" cy="101"/>
                      </a:xfrm>
                    </wpg:grpSpPr>
                    <wps:wsp>
                      <wps:cNvPr id="14" name="Shape 10083"/>
                      <wps:cNvSpPr>
                        <a:spLocks noChangeArrowheads="1"/>
                      </wps:cNvSpPr>
                      <wps:spPr bwMode="auto">
                        <a:xfrm>
                          <a:off x="0" y="0"/>
                          <a:ext cx="63373" cy="101"/>
                        </a:xfrm>
                        <a:custGeom>
                          <a:avLst/>
                          <a:gdLst>
                            <a:gd name="T0" fmla="*/ 0 w 6337300"/>
                            <a:gd name="T1" fmla="*/ 0 h 10161"/>
                            <a:gd name="T2" fmla="*/ 6337300 w 6337300"/>
                            <a:gd name="T3" fmla="*/ 0 h 10161"/>
                            <a:gd name="T4" fmla="*/ 6337300 w 6337300"/>
                            <a:gd name="T5" fmla="*/ 10161 h 10161"/>
                            <a:gd name="T6" fmla="*/ 0 w 6337300"/>
                            <a:gd name="T7" fmla="*/ 10161 h 10161"/>
                            <a:gd name="T8" fmla="*/ 0 w 6337300"/>
                            <a:gd name="T9" fmla="*/ 0 h 10161"/>
                          </a:gdLst>
                          <a:ahLst/>
                          <a:cxnLst>
                            <a:cxn ang="0">
                              <a:pos x="T0" y="T1"/>
                            </a:cxn>
                            <a:cxn ang="0">
                              <a:pos x="T2" y="T3"/>
                            </a:cxn>
                            <a:cxn ang="0">
                              <a:pos x="T4" y="T5"/>
                            </a:cxn>
                            <a:cxn ang="0">
                              <a:pos x="T6" y="T7"/>
                            </a:cxn>
                            <a:cxn ang="0">
                              <a:pos x="T8" y="T9"/>
                            </a:cxn>
                          </a:cxnLst>
                          <a:rect l="0" t="0" r="r" b="b"/>
                          <a:pathLst>
                            <a:path w="6337300" h="10161">
                              <a:moveTo>
                                <a:pt x="0" y="0"/>
                              </a:moveTo>
                              <a:lnTo>
                                <a:pt x="6337300" y="0"/>
                              </a:lnTo>
                              <a:lnTo>
                                <a:pt x="6337300" y="10161"/>
                              </a:lnTo>
                              <a:lnTo>
                                <a:pt x="0" y="10161"/>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18E096" id="Group 9799" o:spid="_x0000_s1026" style="position:absolute;margin-left:41.2pt;margin-top:49.4pt;width:499pt;height:.8pt;z-index:251658240;mso-position-horizontal-relative:page;mso-position-vertical-relative:page" coordsize="63373,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">
              <v:shape id="Shape 10083" o:spid="_x0000_s1027" style="position:absolute;width:63373;height:101;visibility:visible;mso-wrap-style:square;v-text-anchor:top" coordsize="6337300,10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" path="m,l6337300,r,10161l,10161,,e" fillcolor="black" stroked="f" strokeweight="0">
                <v:stroke opacity="0" miterlimit="10" joinstyle="miter"/>
                <v:path o:connecttype="custom" o:connectlocs="0,0;63373,0;63373,101;0,101;0,0" o:connectangles="0,0,0,0,0"/>
              </v:shape>
              <w10:wrap type="square" anchorx="page" anchory="page"/>
            </v:group>
          </w:pict>
        </mc:Fallback>
      </mc:AlternateContent>
    </w:r>
    <w:proofErr w:type="spellStart"/>
    <w:r w:rsidR="006D1772">
      <w:rPr>
        <w:sz w:val="14"/>
      </w:rPr>
      <w:t>Chalise</w:t>
    </w:r>
    <w:proofErr w:type="spellEnd"/>
    <w:r w:rsidR="006D1772">
      <w:t>.</w:t>
    </w:r>
    <w:r w:rsidR="006D1772">
      <w:rPr>
        <w:sz w:val="16"/>
      </w:rPr>
      <w:t xml:space="preserve"> et.al </w:t>
    </w:r>
    <w:r w:rsidR="006D1772">
      <w:rPr>
        <w:sz w:val="14"/>
      </w:rPr>
      <w:t>/</w:t>
    </w:r>
    <w:r w:rsidR="006D1772">
      <w:rPr>
        <w:rFonts w:ascii="Arial" w:eastAsia="Arial" w:hAnsi="Arial" w:cs="Arial"/>
        <w:i/>
        <w:sz w:val="14"/>
      </w:rPr>
      <w:t xml:space="preserve"> REST Journal on Emerging trends in Modelling and Manufacturing 6(4) 2020, 95-99</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72" w:rsidRPr="001B3B4E" w:rsidRDefault="00CD704A" w:rsidP="001B3B4E">
    <w:pPr>
      <w:pStyle w:val="BodyText"/>
      <w:spacing w:before="63" w:line="235" w:lineRule="auto"/>
      <w:ind w:left="975" w:right="905"/>
      <w:jc w:val="center"/>
      <w:rPr>
        <w:rFonts w:ascii="Arial" w:hAnsi="Arial" w:cs="Arial"/>
        <w:i/>
        <w:sz w:val="14"/>
        <w:szCs w:val="14"/>
      </w:rPr>
    </w:pPr>
    <w:r>
      <w:rPr>
        <w:rFonts w:eastAsia="Calibri"/>
        <w:i/>
        <w:noProof/>
        <w:sz w:val="14"/>
        <w:szCs w:val="14"/>
        <w:lang w:val="en-IN" w:eastAsia="en-IN"/>
      </w:rPr>
      <mc:AlternateContent>
        <mc:Choice Requires="wpg">
          <w:drawing>
            <wp:anchor distT="0" distB="0" distL="114300" distR="114300" simplePos="0" relativeHeight="251659264" behindDoc="0" locked="0" layoutInCell="1" allowOverlap="1">
              <wp:simplePos x="0" y="0"/>
              <wp:positionH relativeFrom="page">
                <wp:posOffset>523240</wp:posOffset>
              </wp:positionH>
              <wp:positionV relativeFrom="page">
                <wp:posOffset>627380</wp:posOffset>
              </wp:positionV>
              <wp:extent cx="6337300" cy="10160"/>
              <wp:effectExtent l="0" t="0" r="0" b="0"/>
              <wp:wrapSquare wrapText="bothSides"/>
              <wp:docPr id="11" name="Group 97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7300" cy="10160"/>
                        <a:chOff x="0" y="0"/>
                        <a:chExt cx="63373" cy="101"/>
                      </a:xfrm>
                    </wpg:grpSpPr>
                    <wps:wsp>
                      <wps:cNvPr id="12" name="Shape 10081"/>
                      <wps:cNvSpPr>
                        <a:spLocks noChangeArrowheads="1"/>
                      </wps:cNvSpPr>
                      <wps:spPr bwMode="auto">
                        <a:xfrm>
                          <a:off x="0" y="0"/>
                          <a:ext cx="63373" cy="101"/>
                        </a:xfrm>
                        <a:custGeom>
                          <a:avLst/>
                          <a:gdLst>
                            <a:gd name="T0" fmla="*/ 0 w 6337300"/>
                            <a:gd name="T1" fmla="*/ 0 h 10161"/>
                            <a:gd name="T2" fmla="*/ 6337300 w 6337300"/>
                            <a:gd name="T3" fmla="*/ 0 h 10161"/>
                            <a:gd name="T4" fmla="*/ 6337300 w 6337300"/>
                            <a:gd name="T5" fmla="*/ 10161 h 10161"/>
                            <a:gd name="T6" fmla="*/ 0 w 6337300"/>
                            <a:gd name="T7" fmla="*/ 10161 h 10161"/>
                            <a:gd name="T8" fmla="*/ 0 w 6337300"/>
                            <a:gd name="T9" fmla="*/ 0 h 10161"/>
                          </a:gdLst>
                          <a:ahLst/>
                          <a:cxnLst>
                            <a:cxn ang="0">
                              <a:pos x="T0" y="T1"/>
                            </a:cxn>
                            <a:cxn ang="0">
                              <a:pos x="T2" y="T3"/>
                            </a:cxn>
                            <a:cxn ang="0">
                              <a:pos x="T4" y="T5"/>
                            </a:cxn>
                            <a:cxn ang="0">
                              <a:pos x="T6" y="T7"/>
                            </a:cxn>
                            <a:cxn ang="0">
                              <a:pos x="T8" y="T9"/>
                            </a:cxn>
                          </a:cxnLst>
                          <a:rect l="0" t="0" r="r" b="b"/>
                          <a:pathLst>
                            <a:path w="6337300" h="10161">
                              <a:moveTo>
                                <a:pt x="0" y="0"/>
                              </a:moveTo>
                              <a:lnTo>
                                <a:pt x="6337300" y="0"/>
                              </a:lnTo>
                              <a:lnTo>
                                <a:pt x="6337300" y="10161"/>
                              </a:lnTo>
                              <a:lnTo>
                                <a:pt x="0" y="10161"/>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7C5F96" id="Group 9761" o:spid="_x0000_s1026" style="position:absolute;margin-left:41.2pt;margin-top:49.4pt;width:499pt;height:.8pt;z-index:251659264;mso-position-horizontal-relative:page;mso-position-vertical-relative:page" coordsize="63373,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">
              <v:shape id="Shape 10081" o:spid="_x0000_s1027" style="position:absolute;width:63373;height:101;visibility:visible;mso-wrap-style:square;v-text-anchor:top" coordsize="6337300,10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" path="m,l6337300,r,10161l,10161,,e" fillcolor="black" stroked="f" strokeweight="0">
                <v:stroke opacity="0" miterlimit="10" joinstyle="miter"/>
                <v:path o:connecttype="custom" o:connectlocs="0,0;63373,0;63373,101;0,101;0,0" o:connectangles="0,0,0,0,0"/>
              </v:shape>
              <w10:wrap type="square" anchorx="page" anchory="page"/>
            </v:group>
          </w:pict>
        </mc:Fallback>
      </mc:AlternateContent>
    </w:r>
    <w:r w:rsidR="001B3B4E" w:rsidRPr="001B3B4E">
      <w:rPr>
        <w:sz w:val="14"/>
        <w:szCs w:val="14"/>
      </w:rPr>
      <w:t xml:space="preserve"> V Anitha</w:t>
    </w:r>
    <w:r w:rsidR="006D1772" w:rsidRPr="001B3B4E">
      <w:rPr>
        <w:rFonts w:ascii="Arial" w:hAnsi="Arial" w:cs="Arial"/>
        <w:i/>
        <w:sz w:val="14"/>
        <w:szCs w:val="14"/>
      </w:rPr>
      <w:t>.et.al /</w:t>
    </w:r>
    <w:r w:rsidR="001B3B4E" w:rsidRPr="001B3B4E">
      <w:rPr>
        <w:rFonts w:ascii="Arial" w:hAnsi="Arial" w:cs="Arial"/>
        <w:i/>
        <w:sz w:val="14"/>
        <w:szCs w:val="14"/>
      </w:rPr>
      <w:t xml:space="preserve"> </w:t>
    </w:r>
    <w:r w:rsidR="001B3B4E" w:rsidRPr="001B3B4E">
      <w:rPr>
        <w:w w:val="105"/>
        <w:sz w:val="14"/>
        <w:szCs w:val="14"/>
      </w:rPr>
      <w:t>Pharmaceutical Sciences and Research,</w:t>
    </w:r>
    <w:r w:rsidR="006D1772" w:rsidRPr="001B3B4E">
      <w:rPr>
        <w:bCs/>
        <w:color w:val="303133"/>
        <w:sz w:val="14"/>
        <w:szCs w:val="14"/>
      </w:rPr>
      <w:t xml:space="preserve"> </w:t>
    </w:r>
    <w:r w:rsidR="006D1772" w:rsidRPr="001B3B4E">
      <w:rPr>
        <w:rFonts w:ascii="Arial" w:eastAsia="Arial" w:hAnsi="Arial" w:cs="Arial"/>
        <w:i/>
        <w:sz w:val="14"/>
        <w:szCs w:val="14"/>
      </w:rPr>
      <w:t xml:space="preserve">1(1), 2022, </w:t>
    </w:r>
    <w:r w:rsidR="001B3B4E">
      <w:rPr>
        <w:rFonts w:ascii="Arial" w:eastAsia="Arial" w:hAnsi="Arial" w:cs="Arial"/>
        <w:i/>
        <w:sz w:val="14"/>
        <w:szCs w:val="14"/>
      </w:rPr>
      <w:t>1-6</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72" w:rsidRPr="00C86B49" w:rsidRDefault="006D1772" w:rsidP="006105C2">
    <w:pPr>
      <w:pStyle w:val="Header"/>
      <w:jc w:val="center"/>
    </w:pPr>
    <w:r w:rsidRPr="00C86B49">
      <w:rPr>
        <w:sz w:val="22"/>
      </w:rPr>
      <w:t xml:space="preserve">      </w:t>
    </w:r>
    <w:r>
      <w:rPr>
        <w:sz w:val="22"/>
      </w:rPr>
      <w:t xml:space="preserve">                        </w:t>
    </w:r>
    <w:r w:rsidRPr="00E633C1">
      <w:rPr>
        <w:color w:val="0070C0"/>
      </w:rPr>
      <w:t>DOI:</w:t>
    </w:r>
    <w:r w:rsidRPr="00727CA6">
      <w:t xml:space="preserve"> </w:t>
    </w:r>
    <w:r w:rsidR="001B3B4E">
      <w:rPr>
        <w:color w:val="0070C0"/>
      </w:rPr>
      <w:t>https</w:t>
    </w:r>
    <w:r w:rsidR="006A0D71">
      <w:rPr>
        <w:color w:val="0070C0"/>
      </w:rPr>
      <w:t>://doi.org/10.46632/PPP</w:t>
    </w:r>
    <w:r w:rsidRPr="00727CA6">
      <w:rPr>
        <w:color w:val="0070C0"/>
      </w:rPr>
      <w:t>/</w:t>
    </w:r>
    <w:r w:rsidR="006A0D71">
      <w:rPr>
        <w:color w:val="0070C0"/>
      </w:rPr>
      <w:t>X/X/X</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10004"/>
    <w:multiLevelType w:val="hybridMultilevel"/>
    <w:tmpl w:val="6A2A52BC"/>
    <w:lvl w:ilvl="0" w:tplc="FA40F9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D84CEF"/>
    <w:multiLevelType w:val="hybridMultilevel"/>
    <w:tmpl w:val="E9003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061FB4"/>
    <w:multiLevelType w:val="hybridMultilevel"/>
    <w:tmpl w:val="54F2446C"/>
    <w:lvl w:ilvl="0" w:tplc="D37CBB1E">
      <w:start w:val="1"/>
      <w:numFmt w:val="decimal"/>
      <w:lvlText w:val="[%1]."/>
      <w:lvlJc w:val="left"/>
      <w:pPr>
        <w:ind w:left="720" w:hanging="360"/>
      </w:pPr>
      <w:rPr>
        <w:rFonts w:hint="default"/>
      </w:rPr>
    </w:lvl>
    <w:lvl w:ilvl="1" w:tplc="6F104DD2">
      <w:start w:val="1"/>
      <w:numFmt w:val="upperLetter"/>
      <w:lvlText w:val="%2."/>
      <w:lvlJc w:val="left"/>
      <w:pPr>
        <w:ind w:left="1440" w:hanging="360"/>
      </w:pPr>
      <w:rPr>
        <w:rFonts w:hint="default"/>
        <w:w w:val="115"/>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3A17C1"/>
    <w:multiLevelType w:val="hybridMultilevel"/>
    <w:tmpl w:val="358A3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9048C3"/>
    <w:multiLevelType w:val="hybridMultilevel"/>
    <w:tmpl w:val="3780A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8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A21"/>
    <w:rsid w:val="000164F9"/>
    <w:rsid w:val="000278C8"/>
    <w:rsid w:val="0003445D"/>
    <w:rsid w:val="00043340"/>
    <w:rsid w:val="0005281A"/>
    <w:rsid w:val="000529E8"/>
    <w:rsid w:val="00053206"/>
    <w:rsid w:val="00056C79"/>
    <w:rsid w:val="00064076"/>
    <w:rsid w:val="00065D28"/>
    <w:rsid w:val="00067372"/>
    <w:rsid w:val="00071466"/>
    <w:rsid w:val="0007329E"/>
    <w:rsid w:val="00073546"/>
    <w:rsid w:val="00086AE6"/>
    <w:rsid w:val="000A0C97"/>
    <w:rsid w:val="000A161E"/>
    <w:rsid w:val="000B0387"/>
    <w:rsid w:val="000B04D5"/>
    <w:rsid w:val="000B4C16"/>
    <w:rsid w:val="000B7725"/>
    <w:rsid w:val="000B790E"/>
    <w:rsid w:val="000C1A8D"/>
    <w:rsid w:val="000C1DBE"/>
    <w:rsid w:val="000D5F76"/>
    <w:rsid w:val="000E126C"/>
    <w:rsid w:val="000F0950"/>
    <w:rsid w:val="000F5800"/>
    <w:rsid w:val="0010174C"/>
    <w:rsid w:val="001057EA"/>
    <w:rsid w:val="00110ECA"/>
    <w:rsid w:val="00111DD1"/>
    <w:rsid w:val="001121B2"/>
    <w:rsid w:val="0011411E"/>
    <w:rsid w:val="00130E26"/>
    <w:rsid w:val="00146DFF"/>
    <w:rsid w:val="00153962"/>
    <w:rsid w:val="00177B1B"/>
    <w:rsid w:val="001A4D85"/>
    <w:rsid w:val="001B3B4E"/>
    <w:rsid w:val="001B64AF"/>
    <w:rsid w:val="001D0B86"/>
    <w:rsid w:val="001F0508"/>
    <w:rsid w:val="001F25D3"/>
    <w:rsid w:val="001F2F0F"/>
    <w:rsid w:val="001F4E30"/>
    <w:rsid w:val="002026DD"/>
    <w:rsid w:val="00203746"/>
    <w:rsid w:val="0020430C"/>
    <w:rsid w:val="00210CE2"/>
    <w:rsid w:val="00227A07"/>
    <w:rsid w:val="00240B6A"/>
    <w:rsid w:val="002448D5"/>
    <w:rsid w:val="00244F30"/>
    <w:rsid w:val="00261B0E"/>
    <w:rsid w:val="00266966"/>
    <w:rsid w:val="00281AD3"/>
    <w:rsid w:val="002C7D2B"/>
    <w:rsid w:val="002D1AE9"/>
    <w:rsid w:val="002E537C"/>
    <w:rsid w:val="002F0447"/>
    <w:rsid w:val="0030270C"/>
    <w:rsid w:val="003035DF"/>
    <w:rsid w:val="0031748D"/>
    <w:rsid w:val="0032063A"/>
    <w:rsid w:val="003206F6"/>
    <w:rsid w:val="00343C32"/>
    <w:rsid w:val="00356FA7"/>
    <w:rsid w:val="00364D8E"/>
    <w:rsid w:val="00382098"/>
    <w:rsid w:val="003826E4"/>
    <w:rsid w:val="00392255"/>
    <w:rsid w:val="003928BE"/>
    <w:rsid w:val="00392C49"/>
    <w:rsid w:val="003A04F7"/>
    <w:rsid w:val="003A2D7B"/>
    <w:rsid w:val="003B3658"/>
    <w:rsid w:val="003B6120"/>
    <w:rsid w:val="003B7259"/>
    <w:rsid w:val="003D02D1"/>
    <w:rsid w:val="003D7CFC"/>
    <w:rsid w:val="003E531F"/>
    <w:rsid w:val="003E54F0"/>
    <w:rsid w:val="003E647F"/>
    <w:rsid w:val="003E6B52"/>
    <w:rsid w:val="003F3FBA"/>
    <w:rsid w:val="004129E1"/>
    <w:rsid w:val="0041763C"/>
    <w:rsid w:val="004266C8"/>
    <w:rsid w:val="00435F8B"/>
    <w:rsid w:val="00457225"/>
    <w:rsid w:val="004601D6"/>
    <w:rsid w:val="00470E78"/>
    <w:rsid w:val="00473F08"/>
    <w:rsid w:val="00482177"/>
    <w:rsid w:val="00486F0C"/>
    <w:rsid w:val="00487722"/>
    <w:rsid w:val="00492AB5"/>
    <w:rsid w:val="004A45F7"/>
    <w:rsid w:val="004A5211"/>
    <w:rsid w:val="004B41B1"/>
    <w:rsid w:val="004B5C6C"/>
    <w:rsid w:val="004D1794"/>
    <w:rsid w:val="004D6A51"/>
    <w:rsid w:val="004D7FEA"/>
    <w:rsid w:val="004E486E"/>
    <w:rsid w:val="004E559C"/>
    <w:rsid w:val="004E6D92"/>
    <w:rsid w:val="004F69A9"/>
    <w:rsid w:val="004F730E"/>
    <w:rsid w:val="005056F1"/>
    <w:rsid w:val="005061E4"/>
    <w:rsid w:val="00523741"/>
    <w:rsid w:val="00530917"/>
    <w:rsid w:val="00541D20"/>
    <w:rsid w:val="0054689C"/>
    <w:rsid w:val="00561FED"/>
    <w:rsid w:val="00563C64"/>
    <w:rsid w:val="005673C8"/>
    <w:rsid w:val="00571807"/>
    <w:rsid w:val="005719C1"/>
    <w:rsid w:val="00580AB3"/>
    <w:rsid w:val="005A7AF9"/>
    <w:rsid w:val="005B0030"/>
    <w:rsid w:val="005B383B"/>
    <w:rsid w:val="005B5A44"/>
    <w:rsid w:val="005C5642"/>
    <w:rsid w:val="005D72B1"/>
    <w:rsid w:val="005E023F"/>
    <w:rsid w:val="005E0C87"/>
    <w:rsid w:val="005E0FE2"/>
    <w:rsid w:val="005E1DE7"/>
    <w:rsid w:val="005E7123"/>
    <w:rsid w:val="005F1680"/>
    <w:rsid w:val="005F3BA8"/>
    <w:rsid w:val="00602F33"/>
    <w:rsid w:val="006105C2"/>
    <w:rsid w:val="006472DE"/>
    <w:rsid w:val="006515E9"/>
    <w:rsid w:val="0065248F"/>
    <w:rsid w:val="00667107"/>
    <w:rsid w:val="006806B6"/>
    <w:rsid w:val="006908AB"/>
    <w:rsid w:val="00692FA3"/>
    <w:rsid w:val="00693527"/>
    <w:rsid w:val="006A0D71"/>
    <w:rsid w:val="006C6B97"/>
    <w:rsid w:val="006D1772"/>
    <w:rsid w:val="006F00F7"/>
    <w:rsid w:val="006F27DC"/>
    <w:rsid w:val="006F73F2"/>
    <w:rsid w:val="00701138"/>
    <w:rsid w:val="00721656"/>
    <w:rsid w:val="00725C47"/>
    <w:rsid w:val="007271F7"/>
    <w:rsid w:val="00727CA6"/>
    <w:rsid w:val="00754379"/>
    <w:rsid w:val="00765362"/>
    <w:rsid w:val="00777ED4"/>
    <w:rsid w:val="00787D13"/>
    <w:rsid w:val="007A6AA1"/>
    <w:rsid w:val="007A7550"/>
    <w:rsid w:val="007B740B"/>
    <w:rsid w:val="007C2D57"/>
    <w:rsid w:val="007C33DB"/>
    <w:rsid w:val="007C681F"/>
    <w:rsid w:val="007F4133"/>
    <w:rsid w:val="00801289"/>
    <w:rsid w:val="00815069"/>
    <w:rsid w:val="0082482F"/>
    <w:rsid w:val="008400C1"/>
    <w:rsid w:val="00855B2E"/>
    <w:rsid w:val="0086467C"/>
    <w:rsid w:val="0086494F"/>
    <w:rsid w:val="008736D9"/>
    <w:rsid w:val="00877FD9"/>
    <w:rsid w:val="008821CA"/>
    <w:rsid w:val="00885A8E"/>
    <w:rsid w:val="008A6E57"/>
    <w:rsid w:val="008B3DC8"/>
    <w:rsid w:val="008C06AC"/>
    <w:rsid w:val="008C1240"/>
    <w:rsid w:val="008D1787"/>
    <w:rsid w:val="008D6181"/>
    <w:rsid w:val="008D7A21"/>
    <w:rsid w:val="008E1C79"/>
    <w:rsid w:val="008F03C6"/>
    <w:rsid w:val="009017C2"/>
    <w:rsid w:val="0090476C"/>
    <w:rsid w:val="0091152A"/>
    <w:rsid w:val="009165C5"/>
    <w:rsid w:val="009325D0"/>
    <w:rsid w:val="0093665C"/>
    <w:rsid w:val="009370BE"/>
    <w:rsid w:val="00946037"/>
    <w:rsid w:val="0095104F"/>
    <w:rsid w:val="009529BF"/>
    <w:rsid w:val="00955A42"/>
    <w:rsid w:val="00956A22"/>
    <w:rsid w:val="00971DEC"/>
    <w:rsid w:val="009848C2"/>
    <w:rsid w:val="00985176"/>
    <w:rsid w:val="009A73C8"/>
    <w:rsid w:val="009B189A"/>
    <w:rsid w:val="009C521E"/>
    <w:rsid w:val="009D3AFE"/>
    <w:rsid w:val="009D4150"/>
    <w:rsid w:val="009D5DFC"/>
    <w:rsid w:val="009D7AE0"/>
    <w:rsid w:val="009E0CDB"/>
    <w:rsid w:val="009E3F0D"/>
    <w:rsid w:val="009F14FC"/>
    <w:rsid w:val="009F4068"/>
    <w:rsid w:val="00A00F43"/>
    <w:rsid w:val="00A0259F"/>
    <w:rsid w:val="00A22556"/>
    <w:rsid w:val="00A44139"/>
    <w:rsid w:val="00A52BD0"/>
    <w:rsid w:val="00A53F5F"/>
    <w:rsid w:val="00A5432C"/>
    <w:rsid w:val="00A60BAD"/>
    <w:rsid w:val="00A6102A"/>
    <w:rsid w:val="00A61832"/>
    <w:rsid w:val="00A77515"/>
    <w:rsid w:val="00A90940"/>
    <w:rsid w:val="00A911DF"/>
    <w:rsid w:val="00AA440C"/>
    <w:rsid w:val="00AB014F"/>
    <w:rsid w:val="00AB38D2"/>
    <w:rsid w:val="00AB5D1B"/>
    <w:rsid w:val="00AC41A9"/>
    <w:rsid w:val="00AC489C"/>
    <w:rsid w:val="00AC4BBD"/>
    <w:rsid w:val="00AD4C5F"/>
    <w:rsid w:val="00AF5F47"/>
    <w:rsid w:val="00AF7B50"/>
    <w:rsid w:val="00B00D86"/>
    <w:rsid w:val="00B02E21"/>
    <w:rsid w:val="00B06DF9"/>
    <w:rsid w:val="00B22B92"/>
    <w:rsid w:val="00B24446"/>
    <w:rsid w:val="00B627D0"/>
    <w:rsid w:val="00B80AAE"/>
    <w:rsid w:val="00B81546"/>
    <w:rsid w:val="00BA12FE"/>
    <w:rsid w:val="00BA5C5A"/>
    <w:rsid w:val="00BB09E7"/>
    <w:rsid w:val="00BB74F3"/>
    <w:rsid w:val="00BB75DD"/>
    <w:rsid w:val="00BC0E26"/>
    <w:rsid w:val="00BC654F"/>
    <w:rsid w:val="00BD33F5"/>
    <w:rsid w:val="00BD6330"/>
    <w:rsid w:val="00BD7C07"/>
    <w:rsid w:val="00BE11E0"/>
    <w:rsid w:val="00BE31EB"/>
    <w:rsid w:val="00BF630F"/>
    <w:rsid w:val="00C07EAE"/>
    <w:rsid w:val="00C1058D"/>
    <w:rsid w:val="00C22EFE"/>
    <w:rsid w:val="00C43CEE"/>
    <w:rsid w:val="00C51C4E"/>
    <w:rsid w:val="00C55D60"/>
    <w:rsid w:val="00C645D3"/>
    <w:rsid w:val="00C7141B"/>
    <w:rsid w:val="00C82449"/>
    <w:rsid w:val="00C86B49"/>
    <w:rsid w:val="00C930BD"/>
    <w:rsid w:val="00CA06AA"/>
    <w:rsid w:val="00CA4B20"/>
    <w:rsid w:val="00CB3002"/>
    <w:rsid w:val="00CB6C96"/>
    <w:rsid w:val="00CB72F1"/>
    <w:rsid w:val="00CC42D0"/>
    <w:rsid w:val="00CD704A"/>
    <w:rsid w:val="00CE07F2"/>
    <w:rsid w:val="00CE187C"/>
    <w:rsid w:val="00CE3B0D"/>
    <w:rsid w:val="00CE532F"/>
    <w:rsid w:val="00D04D5A"/>
    <w:rsid w:val="00D06287"/>
    <w:rsid w:val="00D16413"/>
    <w:rsid w:val="00D226B4"/>
    <w:rsid w:val="00D32895"/>
    <w:rsid w:val="00D41A68"/>
    <w:rsid w:val="00D43986"/>
    <w:rsid w:val="00D43B3D"/>
    <w:rsid w:val="00D54F19"/>
    <w:rsid w:val="00D63370"/>
    <w:rsid w:val="00D72EF5"/>
    <w:rsid w:val="00D74F66"/>
    <w:rsid w:val="00D850E9"/>
    <w:rsid w:val="00DA46C2"/>
    <w:rsid w:val="00DA560B"/>
    <w:rsid w:val="00DA57DC"/>
    <w:rsid w:val="00DC717D"/>
    <w:rsid w:val="00DD0368"/>
    <w:rsid w:val="00DD38AB"/>
    <w:rsid w:val="00DE74B2"/>
    <w:rsid w:val="00DF1B60"/>
    <w:rsid w:val="00DF4B20"/>
    <w:rsid w:val="00E049B2"/>
    <w:rsid w:val="00E24930"/>
    <w:rsid w:val="00E31861"/>
    <w:rsid w:val="00E350C4"/>
    <w:rsid w:val="00E36070"/>
    <w:rsid w:val="00E46206"/>
    <w:rsid w:val="00E56C88"/>
    <w:rsid w:val="00E633C1"/>
    <w:rsid w:val="00E6623B"/>
    <w:rsid w:val="00E7324F"/>
    <w:rsid w:val="00E778DC"/>
    <w:rsid w:val="00E81A1C"/>
    <w:rsid w:val="00E91B19"/>
    <w:rsid w:val="00E92527"/>
    <w:rsid w:val="00EA35F0"/>
    <w:rsid w:val="00EB4AAA"/>
    <w:rsid w:val="00EC2FCD"/>
    <w:rsid w:val="00EC3A2A"/>
    <w:rsid w:val="00EE411E"/>
    <w:rsid w:val="00EE5A9A"/>
    <w:rsid w:val="00EF5CF2"/>
    <w:rsid w:val="00EF669F"/>
    <w:rsid w:val="00F0691B"/>
    <w:rsid w:val="00F260A3"/>
    <w:rsid w:val="00F353CA"/>
    <w:rsid w:val="00F404DF"/>
    <w:rsid w:val="00F43DE6"/>
    <w:rsid w:val="00F4587F"/>
    <w:rsid w:val="00F561A6"/>
    <w:rsid w:val="00F70095"/>
    <w:rsid w:val="00F772E9"/>
    <w:rsid w:val="00F77E18"/>
    <w:rsid w:val="00F86BEA"/>
    <w:rsid w:val="00F92186"/>
    <w:rsid w:val="00F93DDA"/>
    <w:rsid w:val="00FA60CF"/>
    <w:rsid w:val="00FC4E67"/>
    <w:rsid w:val="00FD1773"/>
    <w:rsid w:val="00FD2527"/>
    <w:rsid w:val="00FD31DE"/>
    <w:rsid w:val="00FD4733"/>
    <w:rsid w:val="00FD4A7B"/>
    <w:rsid w:val="00FE36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E07336-CB76-4028-AD48-148810BC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line="247" w:lineRule="auto"/>
        <w:ind w:left="14" w:hanging="1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0C1"/>
    <w:pPr>
      <w:spacing w:line="248" w:lineRule="auto"/>
      <w:ind w:left="10" w:right="23" w:hanging="10"/>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rsid w:val="008400C1"/>
    <w:pPr>
      <w:keepNext/>
      <w:keepLines/>
      <w:ind w:right="10"/>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rsid w:val="008400C1"/>
    <w:pPr>
      <w:keepNext/>
      <w:keepLines/>
      <w:ind w:left="10" w:right="6" w:hanging="10"/>
      <w:jc w:val="center"/>
      <w:outlineLvl w:val="1"/>
    </w:pPr>
    <w:rPr>
      <w:rFonts w:ascii="Times New Roman" w:eastAsia="Times New Roman" w:hAnsi="Times New Roman" w:cs="Times New Roman"/>
      <w:b/>
      <w:color w:val="000000"/>
      <w:sz w:val="20"/>
    </w:rPr>
  </w:style>
  <w:style w:type="paragraph" w:styleId="Heading3">
    <w:name w:val="heading 3"/>
    <w:basedOn w:val="Normal"/>
    <w:next w:val="Normal"/>
    <w:link w:val="Heading3Char"/>
    <w:uiPriority w:val="9"/>
    <w:unhideWhenUsed/>
    <w:qFormat/>
    <w:rsid w:val="00D74F66"/>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400C1"/>
    <w:rPr>
      <w:rFonts w:ascii="Times New Roman" w:eastAsia="Times New Roman" w:hAnsi="Times New Roman" w:cs="Times New Roman"/>
      <w:b/>
      <w:color w:val="000000"/>
      <w:sz w:val="20"/>
    </w:rPr>
  </w:style>
  <w:style w:type="character" w:customStyle="1" w:styleId="Heading1Char">
    <w:name w:val="Heading 1 Char"/>
    <w:link w:val="Heading1"/>
    <w:rsid w:val="008400C1"/>
    <w:rPr>
      <w:rFonts w:ascii="Times New Roman" w:eastAsia="Times New Roman" w:hAnsi="Times New Roman" w:cs="Times New Roman"/>
      <w:b/>
      <w:color w:val="000000"/>
      <w:sz w:val="28"/>
    </w:rPr>
  </w:style>
  <w:style w:type="table" w:customStyle="1" w:styleId="TableGrid">
    <w:name w:val="TableGrid"/>
    <w:rsid w:val="008400C1"/>
    <w:tblPr>
      <w:tblCellMar>
        <w:top w:w="0" w:type="dxa"/>
        <w:left w:w="0" w:type="dxa"/>
        <w:bottom w:w="0" w:type="dxa"/>
        <w:right w:w="0" w:type="dxa"/>
      </w:tblCellMar>
    </w:tblPr>
  </w:style>
  <w:style w:type="paragraph" w:styleId="ListParagraph">
    <w:name w:val="List Paragraph"/>
    <w:basedOn w:val="Normal"/>
    <w:uiPriority w:val="34"/>
    <w:qFormat/>
    <w:rsid w:val="008736D9"/>
    <w:pPr>
      <w:spacing w:after="160" w:line="259" w:lineRule="auto"/>
      <w:ind w:left="720" w:right="0" w:firstLine="0"/>
      <w:contextualSpacing/>
      <w:jc w:val="left"/>
    </w:pPr>
    <w:rPr>
      <w:rFonts w:asciiTheme="minorHAnsi" w:eastAsiaTheme="minorHAnsi" w:hAnsiTheme="minorHAnsi" w:cstheme="minorBidi"/>
      <w:color w:val="auto"/>
      <w:sz w:val="22"/>
    </w:rPr>
  </w:style>
  <w:style w:type="character" w:styleId="Hyperlink">
    <w:name w:val="Hyperlink"/>
    <w:basedOn w:val="DefaultParagraphFont"/>
    <w:uiPriority w:val="99"/>
    <w:unhideWhenUsed/>
    <w:rsid w:val="00754379"/>
    <w:rPr>
      <w:color w:val="0563C1" w:themeColor="hyperlink"/>
      <w:u w:val="single"/>
    </w:rPr>
  </w:style>
  <w:style w:type="paragraph" w:styleId="BalloonText">
    <w:name w:val="Balloon Text"/>
    <w:basedOn w:val="Normal"/>
    <w:link w:val="BalloonTextChar"/>
    <w:uiPriority w:val="99"/>
    <w:semiHidden/>
    <w:unhideWhenUsed/>
    <w:rsid w:val="005E1DE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DE7"/>
    <w:rPr>
      <w:rFonts w:ascii="Tahoma" w:eastAsia="Times New Roman" w:hAnsi="Tahoma" w:cs="Tahoma"/>
      <w:color w:val="000000"/>
      <w:sz w:val="16"/>
      <w:szCs w:val="16"/>
    </w:rPr>
  </w:style>
  <w:style w:type="character" w:styleId="Strong">
    <w:name w:val="Strong"/>
    <w:basedOn w:val="DefaultParagraphFont"/>
    <w:uiPriority w:val="22"/>
    <w:qFormat/>
    <w:rsid w:val="005D72B1"/>
    <w:rPr>
      <w:b/>
      <w:bCs/>
    </w:rPr>
  </w:style>
  <w:style w:type="paragraph" w:customStyle="1" w:styleId="Normal1">
    <w:name w:val="Normal1"/>
    <w:rsid w:val="00F260A3"/>
    <w:pPr>
      <w:widowControl w:val="0"/>
    </w:pPr>
    <w:rPr>
      <w:rFonts w:ascii="Times New Roman" w:eastAsia="Times New Roman" w:hAnsi="Times New Roman" w:cs="Times New Roman"/>
    </w:rPr>
  </w:style>
  <w:style w:type="character" w:customStyle="1" w:styleId="topic-highlight">
    <w:name w:val="topic-highlight"/>
    <w:basedOn w:val="DefaultParagraphFont"/>
    <w:rsid w:val="008E1C79"/>
  </w:style>
  <w:style w:type="paragraph" w:styleId="HTMLPreformatted">
    <w:name w:val="HTML Preformatted"/>
    <w:basedOn w:val="Normal"/>
    <w:link w:val="HTMLPreformattedChar"/>
    <w:uiPriority w:val="99"/>
    <w:semiHidden/>
    <w:unhideWhenUsed/>
    <w:rsid w:val="0088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left"/>
    </w:pPr>
    <w:rPr>
      <w:rFonts w:ascii="Courier New" w:hAnsi="Courier New" w:cs="Courier New"/>
      <w:color w:val="auto"/>
      <w:szCs w:val="20"/>
    </w:rPr>
  </w:style>
  <w:style w:type="character" w:customStyle="1" w:styleId="HTMLPreformattedChar">
    <w:name w:val="HTML Preformatted Char"/>
    <w:basedOn w:val="DefaultParagraphFont"/>
    <w:link w:val="HTMLPreformatted"/>
    <w:uiPriority w:val="99"/>
    <w:semiHidden/>
    <w:rsid w:val="008821CA"/>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6105C2"/>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6105C2"/>
    <w:rPr>
      <w:rFonts w:ascii="Times New Roman" w:eastAsia="Times New Roman" w:hAnsi="Times New Roman" w:cs="Times New Roman"/>
      <w:color w:val="000000"/>
      <w:sz w:val="20"/>
    </w:rPr>
  </w:style>
  <w:style w:type="character" w:customStyle="1" w:styleId="Heading3Char">
    <w:name w:val="Heading 3 Char"/>
    <w:basedOn w:val="DefaultParagraphFont"/>
    <w:link w:val="Heading3"/>
    <w:uiPriority w:val="9"/>
    <w:rsid w:val="00D74F66"/>
    <w:rPr>
      <w:rFonts w:asciiTheme="majorHAnsi" w:eastAsiaTheme="majorEastAsia" w:hAnsiTheme="majorHAnsi" w:cstheme="majorBidi"/>
      <w:b/>
      <w:bCs/>
      <w:color w:val="5B9BD5" w:themeColor="accent1"/>
      <w:sz w:val="20"/>
    </w:rPr>
  </w:style>
  <w:style w:type="paragraph" w:customStyle="1" w:styleId="FigCaption">
    <w:name w:val="Fig. Caption"/>
    <w:basedOn w:val="Normal"/>
    <w:next w:val="Normal"/>
    <w:qFormat/>
    <w:rsid w:val="00D74F66"/>
    <w:pPr>
      <w:spacing w:after="120" w:line="240" w:lineRule="auto"/>
      <w:ind w:left="0" w:right="0" w:firstLine="0"/>
      <w:contextualSpacing/>
      <w:jc w:val="center"/>
    </w:pPr>
    <w:rPr>
      <w:rFonts w:eastAsia="Calibri"/>
      <w:b/>
      <w:bCs/>
      <w:noProof/>
      <w:color w:val="005150"/>
    </w:rPr>
  </w:style>
  <w:style w:type="character" w:customStyle="1" w:styleId="cit-title">
    <w:name w:val="cit-title"/>
    <w:basedOn w:val="DefaultParagraphFont"/>
    <w:rsid w:val="00D74F66"/>
  </w:style>
  <w:style w:type="character" w:customStyle="1" w:styleId="cit-year-info">
    <w:name w:val="cit-year-info"/>
    <w:basedOn w:val="DefaultParagraphFont"/>
    <w:rsid w:val="00D74F66"/>
  </w:style>
  <w:style w:type="character" w:customStyle="1" w:styleId="cit-volume">
    <w:name w:val="cit-volume"/>
    <w:basedOn w:val="DefaultParagraphFont"/>
    <w:rsid w:val="00D74F66"/>
  </w:style>
  <w:style w:type="character" w:customStyle="1" w:styleId="cit-issue">
    <w:name w:val="cit-issue"/>
    <w:basedOn w:val="DefaultParagraphFont"/>
    <w:rsid w:val="00D74F66"/>
  </w:style>
  <w:style w:type="character" w:customStyle="1" w:styleId="cit-pagerange">
    <w:name w:val="cit-pagerange"/>
    <w:basedOn w:val="DefaultParagraphFont"/>
    <w:rsid w:val="00D74F66"/>
  </w:style>
  <w:style w:type="paragraph" w:customStyle="1" w:styleId="nova-e-listitem">
    <w:name w:val="nova-e-list__item"/>
    <w:basedOn w:val="Normal"/>
    <w:rsid w:val="00D74F66"/>
    <w:pPr>
      <w:spacing w:before="100" w:beforeAutospacing="1" w:after="100" w:afterAutospacing="1" w:line="240" w:lineRule="auto"/>
      <w:ind w:left="0" w:right="0" w:firstLine="0"/>
      <w:jc w:val="left"/>
    </w:pPr>
    <w:rPr>
      <w:color w:val="auto"/>
      <w:sz w:val="24"/>
      <w:szCs w:val="24"/>
      <w:lang w:val="en-IN" w:eastAsia="en-IN"/>
    </w:rPr>
  </w:style>
  <w:style w:type="paragraph" w:styleId="BodyText">
    <w:name w:val="Body Text"/>
    <w:basedOn w:val="Normal"/>
    <w:link w:val="BodyTextChar"/>
    <w:uiPriority w:val="1"/>
    <w:qFormat/>
    <w:rsid w:val="008F03C6"/>
    <w:pPr>
      <w:widowControl w:val="0"/>
      <w:autoSpaceDE w:val="0"/>
      <w:autoSpaceDN w:val="0"/>
      <w:spacing w:line="240" w:lineRule="auto"/>
      <w:ind w:left="0" w:right="0" w:firstLine="0"/>
      <w:jc w:val="left"/>
    </w:pPr>
    <w:rPr>
      <w:color w:val="auto"/>
      <w:szCs w:val="20"/>
    </w:rPr>
  </w:style>
  <w:style w:type="character" w:customStyle="1" w:styleId="BodyTextChar">
    <w:name w:val="Body Text Char"/>
    <w:basedOn w:val="DefaultParagraphFont"/>
    <w:link w:val="BodyText"/>
    <w:uiPriority w:val="1"/>
    <w:rsid w:val="008F03C6"/>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8F03C6"/>
    <w:pPr>
      <w:widowControl w:val="0"/>
      <w:autoSpaceDE w:val="0"/>
      <w:autoSpaceDN w:val="0"/>
      <w:spacing w:line="178" w:lineRule="exact"/>
      <w:ind w:left="563" w:right="0" w:firstLine="0"/>
      <w:jc w:val="left"/>
    </w:pPr>
    <w:rPr>
      <w:color w:val="auto"/>
      <w:sz w:val="22"/>
    </w:rPr>
  </w:style>
  <w:style w:type="paragraph" w:styleId="NormalWeb">
    <w:name w:val="Normal (Web)"/>
    <w:basedOn w:val="Normal"/>
    <w:uiPriority w:val="99"/>
    <w:unhideWhenUsed/>
    <w:rsid w:val="00721656"/>
    <w:pPr>
      <w:spacing w:before="100" w:beforeAutospacing="1" w:after="100" w:afterAutospacing="1" w:line="240" w:lineRule="auto"/>
      <w:ind w:left="0" w:right="0" w:firstLine="0"/>
      <w:jc w:val="left"/>
    </w:pPr>
    <w:rPr>
      <w:color w:val="auto"/>
      <w:sz w:val="24"/>
      <w:szCs w:val="24"/>
      <w:lang w:val="en-GB" w:eastAsia="en-GB"/>
    </w:rPr>
  </w:style>
  <w:style w:type="character" w:customStyle="1" w:styleId="saChar">
    <w:name w:val="sa Char"/>
    <w:basedOn w:val="DefaultParagraphFont"/>
    <w:link w:val="sa"/>
    <w:locked/>
    <w:rsid w:val="00721656"/>
    <w:rPr>
      <w:rFonts w:ascii="Times New Roman" w:eastAsia="Times New Roman" w:hAnsi="Times New Roman" w:cs="Times New Roman"/>
      <w:sz w:val="26"/>
      <w:szCs w:val="26"/>
      <w:lang w:val="en-IN" w:eastAsia="en-IN"/>
    </w:rPr>
  </w:style>
  <w:style w:type="paragraph" w:customStyle="1" w:styleId="sa">
    <w:name w:val="sa"/>
    <w:basedOn w:val="Normal"/>
    <w:link w:val="saChar"/>
    <w:qFormat/>
    <w:rsid w:val="00721656"/>
    <w:pPr>
      <w:tabs>
        <w:tab w:val="left" w:pos="709"/>
      </w:tabs>
      <w:spacing w:after="200" w:line="360" w:lineRule="auto"/>
      <w:ind w:left="0" w:right="0" w:firstLine="0"/>
    </w:pPr>
    <w:rPr>
      <w:color w:val="auto"/>
      <w:sz w:val="26"/>
      <w:szCs w:val="26"/>
      <w:lang w:val="en-IN" w:eastAsia="en-IN"/>
    </w:rPr>
  </w:style>
  <w:style w:type="paragraph" w:customStyle="1" w:styleId="Default">
    <w:name w:val="Default"/>
    <w:rsid w:val="00C43CEE"/>
    <w:pPr>
      <w:autoSpaceDE w:val="0"/>
      <w:autoSpaceDN w:val="0"/>
      <w:adjustRightInd w:val="0"/>
      <w:spacing w:line="240" w:lineRule="auto"/>
      <w:ind w:left="0" w:firstLine="0"/>
      <w:jc w:val="left"/>
    </w:pPr>
    <w:rPr>
      <w:rFonts w:ascii="Times New Roman" w:eastAsiaTheme="minorHAnsi" w:hAnsi="Times New Roman" w:cs="Times New Roman"/>
      <w:color w:val="000000"/>
      <w:sz w:val="24"/>
      <w:szCs w:val="24"/>
    </w:rPr>
  </w:style>
  <w:style w:type="paragraph" w:customStyle="1" w:styleId="trt0xe">
    <w:name w:val="trt0xe"/>
    <w:basedOn w:val="Normal"/>
    <w:rsid w:val="00C43CEE"/>
    <w:pPr>
      <w:spacing w:before="100" w:beforeAutospacing="1" w:after="100" w:afterAutospacing="1" w:line="240" w:lineRule="auto"/>
      <w:ind w:left="0" w:right="0" w:firstLine="0"/>
      <w:jc w:val="left"/>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57028">
      <w:bodyDiv w:val="1"/>
      <w:marLeft w:val="0"/>
      <w:marRight w:val="0"/>
      <w:marTop w:val="0"/>
      <w:marBottom w:val="0"/>
      <w:divBdr>
        <w:top w:val="none" w:sz="0" w:space="0" w:color="auto"/>
        <w:left w:val="none" w:sz="0" w:space="0" w:color="auto"/>
        <w:bottom w:val="none" w:sz="0" w:space="0" w:color="auto"/>
        <w:right w:val="none" w:sz="0" w:space="0" w:color="auto"/>
      </w:divBdr>
    </w:div>
    <w:div w:id="219680006">
      <w:bodyDiv w:val="1"/>
      <w:marLeft w:val="0"/>
      <w:marRight w:val="0"/>
      <w:marTop w:val="0"/>
      <w:marBottom w:val="0"/>
      <w:divBdr>
        <w:top w:val="none" w:sz="0" w:space="0" w:color="auto"/>
        <w:left w:val="none" w:sz="0" w:space="0" w:color="auto"/>
        <w:bottom w:val="none" w:sz="0" w:space="0" w:color="auto"/>
        <w:right w:val="none" w:sz="0" w:space="0" w:color="auto"/>
      </w:divBdr>
    </w:div>
    <w:div w:id="258488173">
      <w:bodyDiv w:val="1"/>
      <w:marLeft w:val="0"/>
      <w:marRight w:val="0"/>
      <w:marTop w:val="0"/>
      <w:marBottom w:val="0"/>
      <w:divBdr>
        <w:top w:val="none" w:sz="0" w:space="0" w:color="auto"/>
        <w:left w:val="none" w:sz="0" w:space="0" w:color="auto"/>
        <w:bottom w:val="none" w:sz="0" w:space="0" w:color="auto"/>
        <w:right w:val="none" w:sz="0" w:space="0" w:color="auto"/>
      </w:divBdr>
    </w:div>
    <w:div w:id="296880852">
      <w:bodyDiv w:val="1"/>
      <w:marLeft w:val="0"/>
      <w:marRight w:val="0"/>
      <w:marTop w:val="0"/>
      <w:marBottom w:val="0"/>
      <w:divBdr>
        <w:top w:val="none" w:sz="0" w:space="0" w:color="auto"/>
        <w:left w:val="none" w:sz="0" w:space="0" w:color="auto"/>
        <w:bottom w:val="none" w:sz="0" w:space="0" w:color="auto"/>
        <w:right w:val="none" w:sz="0" w:space="0" w:color="auto"/>
      </w:divBdr>
    </w:div>
    <w:div w:id="528645734">
      <w:bodyDiv w:val="1"/>
      <w:marLeft w:val="0"/>
      <w:marRight w:val="0"/>
      <w:marTop w:val="0"/>
      <w:marBottom w:val="0"/>
      <w:divBdr>
        <w:top w:val="none" w:sz="0" w:space="0" w:color="auto"/>
        <w:left w:val="none" w:sz="0" w:space="0" w:color="auto"/>
        <w:bottom w:val="none" w:sz="0" w:space="0" w:color="auto"/>
        <w:right w:val="none" w:sz="0" w:space="0" w:color="auto"/>
      </w:divBdr>
    </w:div>
    <w:div w:id="639847454">
      <w:bodyDiv w:val="1"/>
      <w:marLeft w:val="0"/>
      <w:marRight w:val="0"/>
      <w:marTop w:val="0"/>
      <w:marBottom w:val="0"/>
      <w:divBdr>
        <w:top w:val="none" w:sz="0" w:space="0" w:color="auto"/>
        <w:left w:val="none" w:sz="0" w:space="0" w:color="auto"/>
        <w:bottom w:val="none" w:sz="0" w:space="0" w:color="auto"/>
        <w:right w:val="none" w:sz="0" w:space="0" w:color="auto"/>
      </w:divBdr>
    </w:div>
    <w:div w:id="706880074">
      <w:bodyDiv w:val="1"/>
      <w:marLeft w:val="0"/>
      <w:marRight w:val="0"/>
      <w:marTop w:val="0"/>
      <w:marBottom w:val="0"/>
      <w:divBdr>
        <w:top w:val="none" w:sz="0" w:space="0" w:color="auto"/>
        <w:left w:val="none" w:sz="0" w:space="0" w:color="auto"/>
        <w:bottom w:val="none" w:sz="0" w:space="0" w:color="auto"/>
        <w:right w:val="none" w:sz="0" w:space="0" w:color="auto"/>
      </w:divBdr>
    </w:div>
    <w:div w:id="770513985">
      <w:bodyDiv w:val="1"/>
      <w:marLeft w:val="0"/>
      <w:marRight w:val="0"/>
      <w:marTop w:val="0"/>
      <w:marBottom w:val="0"/>
      <w:divBdr>
        <w:top w:val="none" w:sz="0" w:space="0" w:color="auto"/>
        <w:left w:val="none" w:sz="0" w:space="0" w:color="auto"/>
        <w:bottom w:val="none" w:sz="0" w:space="0" w:color="auto"/>
        <w:right w:val="none" w:sz="0" w:space="0" w:color="auto"/>
      </w:divBdr>
    </w:div>
    <w:div w:id="805899158">
      <w:bodyDiv w:val="1"/>
      <w:marLeft w:val="0"/>
      <w:marRight w:val="0"/>
      <w:marTop w:val="0"/>
      <w:marBottom w:val="0"/>
      <w:divBdr>
        <w:top w:val="none" w:sz="0" w:space="0" w:color="auto"/>
        <w:left w:val="none" w:sz="0" w:space="0" w:color="auto"/>
        <w:bottom w:val="none" w:sz="0" w:space="0" w:color="auto"/>
        <w:right w:val="none" w:sz="0" w:space="0" w:color="auto"/>
      </w:divBdr>
    </w:div>
    <w:div w:id="1074429738">
      <w:bodyDiv w:val="1"/>
      <w:marLeft w:val="0"/>
      <w:marRight w:val="0"/>
      <w:marTop w:val="0"/>
      <w:marBottom w:val="0"/>
      <w:divBdr>
        <w:top w:val="none" w:sz="0" w:space="0" w:color="auto"/>
        <w:left w:val="none" w:sz="0" w:space="0" w:color="auto"/>
        <w:bottom w:val="none" w:sz="0" w:space="0" w:color="auto"/>
        <w:right w:val="none" w:sz="0" w:space="0" w:color="auto"/>
      </w:divBdr>
    </w:div>
    <w:div w:id="1109853021">
      <w:bodyDiv w:val="1"/>
      <w:marLeft w:val="0"/>
      <w:marRight w:val="0"/>
      <w:marTop w:val="0"/>
      <w:marBottom w:val="0"/>
      <w:divBdr>
        <w:top w:val="none" w:sz="0" w:space="0" w:color="auto"/>
        <w:left w:val="none" w:sz="0" w:space="0" w:color="auto"/>
        <w:bottom w:val="none" w:sz="0" w:space="0" w:color="auto"/>
        <w:right w:val="none" w:sz="0" w:space="0" w:color="auto"/>
      </w:divBdr>
    </w:div>
    <w:div w:id="1267542436">
      <w:bodyDiv w:val="1"/>
      <w:marLeft w:val="0"/>
      <w:marRight w:val="0"/>
      <w:marTop w:val="0"/>
      <w:marBottom w:val="0"/>
      <w:divBdr>
        <w:top w:val="none" w:sz="0" w:space="0" w:color="auto"/>
        <w:left w:val="none" w:sz="0" w:space="0" w:color="auto"/>
        <w:bottom w:val="none" w:sz="0" w:space="0" w:color="auto"/>
        <w:right w:val="none" w:sz="0" w:space="0" w:color="auto"/>
      </w:divBdr>
    </w:div>
    <w:div w:id="1563978001">
      <w:bodyDiv w:val="1"/>
      <w:marLeft w:val="0"/>
      <w:marRight w:val="0"/>
      <w:marTop w:val="0"/>
      <w:marBottom w:val="0"/>
      <w:divBdr>
        <w:top w:val="none" w:sz="0" w:space="0" w:color="auto"/>
        <w:left w:val="none" w:sz="0" w:space="0" w:color="auto"/>
        <w:bottom w:val="none" w:sz="0" w:space="0" w:color="auto"/>
        <w:right w:val="none" w:sz="0" w:space="0" w:color="auto"/>
      </w:divBdr>
    </w:div>
    <w:div w:id="1589999049">
      <w:bodyDiv w:val="1"/>
      <w:marLeft w:val="0"/>
      <w:marRight w:val="0"/>
      <w:marTop w:val="0"/>
      <w:marBottom w:val="0"/>
      <w:divBdr>
        <w:top w:val="none" w:sz="0" w:space="0" w:color="auto"/>
        <w:left w:val="none" w:sz="0" w:space="0" w:color="auto"/>
        <w:bottom w:val="none" w:sz="0" w:space="0" w:color="auto"/>
        <w:right w:val="none" w:sz="0" w:space="0" w:color="auto"/>
      </w:divBdr>
    </w:div>
    <w:div w:id="1615552208">
      <w:bodyDiv w:val="1"/>
      <w:marLeft w:val="0"/>
      <w:marRight w:val="0"/>
      <w:marTop w:val="0"/>
      <w:marBottom w:val="0"/>
      <w:divBdr>
        <w:top w:val="none" w:sz="0" w:space="0" w:color="auto"/>
        <w:left w:val="none" w:sz="0" w:space="0" w:color="auto"/>
        <w:bottom w:val="none" w:sz="0" w:space="0" w:color="auto"/>
        <w:right w:val="none" w:sz="0" w:space="0" w:color="auto"/>
      </w:divBdr>
    </w:div>
    <w:div w:id="1668508841">
      <w:bodyDiv w:val="1"/>
      <w:marLeft w:val="0"/>
      <w:marRight w:val="0"/>
      <w:marTop w:val="0"/>
      <w:marBottom w:val="0"/>
      <w:divBdr>
        <w:top w:val="none" w:sz="0" w:space="0" w:color="auto"/>
        <w:left w:val="none" w:sz="0" w:space="0" w:color="auto"/>
        <w:bottom w:val="none" w:sz="0" w:space="0" w:color="auto"/>
        <w:right w:val="none" w:sz="0" w:space="0" w:color="auto"/>
      </w:divBdr>
    </w:div>
    <w:div w:id="17317290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B9979-0F77-420A-936B-D9D773310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REST Journal on Emerging trends in Modelling and Manufacturing</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 Journal on Emerging trends in Modelling and Manufacturing</dc:title>
  <dc:subject>ISSN:XXXXXXXX</dc:subject>
  <dc:creator>Kanget</dc:creator>
  <cp:lastModifiedBy>Lenovo</cp:lastModifiedBy>
  <cp:revision>3</cp:revision>
  <cp:lastPrinted>2022-03-10T05:53:00Z</cp:lastPrinted>
  <dcterms:created xsi:type="dcterms:W3CDTF">2022-03-30T08:49:00Z</dcterms:created>
  <dcterms:modified xsi:type="dcterms:W3CDTF">2022-03-30T10:54:00Z</dcterms:modified>
</cp:coreProperties>
</file>